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07706d79ba50a0dea5462d0dbd80dbe0b867ee"/>
    <w:p>
      <w:pPr>
        <w:pStyle w:val="Heading1"/>
      </w:pPr>
      <w:r>
        <w:t xml:space="preserve">STATEMENT OF PURPOSE: ADVANCING NURSING EXCELLENCE IN THE UNITED ARAB EMIRATES DUBAI</w:t>
      </w:r>
    </w:p>
    <w:p>
      <w:pPr>
        <w:pStyle w:val="FirstParagraph"/>
      </w:pPr>
      <w:r>
        <w:t xml:space="preserve">As a dedicated and compassionate nurse with five years of clinical experience across diverse healthcare settings, I am writing to express my profound commitment to contributing to the exceptional healthcare ecosystem of the United Arab Emirates Dubai. This Statement of Purpose articulates my professional journey, alignment with Dubai’s visionary health priorities, and unwavering dedication to upholding the highest standards of nursing care within this dynamic global city.</w:t>
      </w:r>
    </w:p>
    <w:bookmarkStart w:id="20" w:name="X44d7bf7a8b3d0d39c25ae67972dd7d28fffcf2a"/>
    <w:p>
      <w:pPr>
        <w:pStyle w:val="Heading2"/>
      </w:pPr>
      <w:r>
        <w:t xml:space="preserve">Professional Foundation and Clinical Expertise</w:t>
      </w:r>
    </w:p>
    <w:p>
      <w:pPr>
        <w:pStyle w:val="FirstParagraph"/>
      </w:pPr>
      <w:r>
        <w:t xml:space="preserve">My nursing career began in a tertiary hospital in my home country, where I developed expertise in medical-surgical nursing, critical care support, and patient education. Over the past five years, I have honed my clinical acumen through rotations in emergency departments, cardiac units, and outpatient clinics—managing complex cases involving chronic disease management (diabetes, hypertension), post-operative care, and acute trauma stabilization. I hold a Bachelor of Science in Nursing (BSN) from [University Name], accredited by the National Nursing Council of [Country], with a focus on evidence-based practice. My certification in Advanced Cardiac Life Support (ACLS) and Basic Life Support (BLS) underscores my readiness to deliver life-saving interventions under pressure—a critical skill in Dubai’s high-volume healthcare environment.</w:t>
      </w:r>
    </w:p>
    <w:bookmarkEnd w:id="20"/>
    <w:bookmarkStart w:id="21" w:name="Xf876e5e730aa48e0c94d25864b327dd0ba928c4"/>
    <w:p>
      <w:pPr>
        <w:pStyle w:val="Heading2"/>
      </w:pPr>
      <w:r>
        <w:t xml:space="preserve">Why the United Arab Emirates Dubai? A Strategic Alignment</w:t>
      </w:r>
    </w:p>
    <w:p>
      <w:pPr>
        <w:pStyle w:val="FirstParagraph"/>
      </w:pPr>
      <w:r>
        <w:t xml:space="preserve">My decision to pursue a nursing career in Dubai is not merely geographical but deeply rooted in the city’s transformative vision for healthcare. The United Arab Emirates, particularly Dubai, has positioned itself as a global leader in medical innovation through initiatives like the Dubai Health Strategy 2030 and the DHA (Dubai Health Authority) Licensing Framework. I am inspired by Dubai’s commitment to excellence—evidenced by its world-class facilities (such as Rashid Hospital and American University of Sharjah Medical Center), integration of digital health platforms, and emphasis on patient-centered care. As a nurse, I aspire to contribute to this legacy while learning from the UAE’s multicultural healthcare model that serves over 85% expatriate residents. Dubai’s focus on holistic wellness—prioritizing preventive care, mental health support, and community outreach—resonates with my philosophy that nursing transcends clinical tasks to nurture holistic well-being.</w:t>
      </w:r>
    </w:p>
    <w:bookmarkEnd w:id="21"/>
    <w:bookmarkStart w:id="22" w:name="X654c54aba91fc7eed5fc26a38ee2f473685db90"/>
    <w:p>
      <w:pPr>
        <w:pStyle w:val="Heading2"/>
      </w:pPr>
      <w:r>
        <w:t xml:space="preserve">Cultural Competence and Patient-Centered Care</w:t>
      </w:r>
    </w:p>
    <w:p>
      <w:pPr>
        <w:pStyle w:val="FirstParagraph"/>
      </w:pPr>
      <w:r>
        <w:t xml:space="preserve">Working as a nurse in Dubai demands profound cultural sensitivity—a value I have actively cultivated. In my previous role, I served patients from 30+ nationalities, including South Asian, Middle Eastern, African, and European communities. This taught me to navigate communication barriers through active listening and non-verbal empathy—skills essential in Dubai’s multicultural patient population. For instance, during Ramadan fasting periods, I collaborated with dietitians to develop culturally appropriate meal plans for diabetic patients without compromising their religious practices. I have also studied basic Arabic medical terminology to enhance rapport with patients who prefer Arabic communication, ensuring dignity and trust in every interaction. The United Arab Emirates Dubai’s ethos of "salaam" (peace) and respect for cultural diversity aligns perfectly with my nursing approach.</w:t>
      </w:r>
    </w:p>
    <w:bookmarkEnd w:id="22"/>
    <w:bookmarkStart w:id="23" w:name="commitment-to-uae-healthcare-standards"/>
    <w:p>
      <w:pPr>
        <w:pStyle w:val="Heading2"/>
      </w:pPr>
      <w:r>
        <w:t xml:space="preserve">Commitment to UAE Healthcare Standards</w:t>
      </w:r>
    </w:p>
    <w:p>
      <w:pPr>
        <w:pStyle w:val="FirstParagraph"/>
      </w:pPr>
      <w:r>
        <w:t xml:space="preserve">I am fully aware that the Dubai Health Authority (DHA) mandates rigorous licensing and continuous professional development. I have proactively prepared for this by completing DHA’s online nursing competency modules and staying updated on MOHAP (Ministry of Health and Prevention) guidelines for infection control, patient safety protocols, and ethical conduct. My experience with electronic health records (EHRs) in international hospitals ensures seamless adaptation to Dubai’s Smart Health initiatives. Furthermore, I understand that as a Nurse in the United Arab Emirates Dubai, I must champion patient advocacy within legal frameworks—such as reporting concerns through DHA channels—and prioritize outcomes aligned with the UAE’s national health goals.</w:t>
      </w:r>
    </w:p>
    <w:bookmarkEnd w:id="23"/>
    <w:bookmarkStart w:id="24" w:name="future-goals-elevating-nursing-in-dubai"/>
    <w:p>
      <w:pPr>
        <w:pStyle w:val="Heading2"/>
      </w:pPr>
      <w:r>
        <w:t xml:space="preserve">Future Goals: Elevating Nursing in Dubai</w:t>
      </w:r>
    </w:p>
    <w:p>
      <w:pPr>
        <w:pStyle w:val="FirstParagraph"/>
      </w:pPr>
      <w:r>
        <w:t xml:space="preserve">My long-term aspiration is to become a nurse leader within Dubai’s healthcare landscape. I plan to pursue the DHA’s Advanced Practice Nursing certification and contribute to quality improvement projects, such as reducing hospital-acquired infections or optimizing pain management protocols. I am particularly eager to collaborate with institutions like the Dubai Health Experience (DHE) in community health outreach programs—addressing gaps in maternal care for expatriate communities or diabetes prevention among youth. In the United Arab Emirates Dubai, I see a unique opportunity to merge my clinical skills with innovation: integrating telehealth tools for rural patient follow-ups or developing multilingual health literacy resources. This work will not only elevate patient outcomes but also support Dubai’s ambition to become the global hub for healthcare excellence by 2030.</w:t>
      </w:r>
    </w:p>
    <w:bookmarkEnd w:id="24"/>
    <w:bookmarkStart w:id="25" w:name="conclusion-a-purposeful-contribution"/>
    <w:p>
      <w:pPr>
        <w:pStyle w:val="Heading2"/>
      </w:pPr>
      <w:r>
        <w:t xml:space="preserve">Conclusion: A Purposeful Contribution</w:t>
      </w:r>
    </w:p>
    <w:p>
      <w:pPr>
        <w:pStyle w:val="FirstParagraph"/>
      </w:pPr>
      <w:r>
        <w:t xml:space="preserve">This Statement of Purpose reflects my unwavering resolve to serve as a Nurse in the United Arab Emirates Dubai with integrity, expertise, and cultural humility. I am not seeking merely employment but an opportunity to grow alongside Dubai’s healthcare revolution—a city that values compassion as much as clinical excellence. I am ready to embody the UAE’s spirit of progress through diligent service, continuous learning, and unwavering dedication to patient well-being. The United Arab Emirates Dubai represents the pinnacle of modern healthcare innovation, and I am honored to submit my application to contribute meaningfully to its mission. With my skills, adaptability, and passion for nursing excellence, I am confident in my ability to become a trusted asset at any Dubai healthcare institution committed to transforming lives.</w:t>
      </w:r>
    </w:p>
    <w:p>
      <w:pPr>
        <w:pStyle w:val="BodyText"/>
      </w:pPr>
      <w:r>
        <w:t xml:space="preserve">Thank you for considering this Statement of Purpose. I eagerly anticipate the opportunity to discuss how my vision aligns with the future of nursing in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United Arab Emirates Dubai</dc:title>
  <dc:creator/>
  <dc:language>en</dc:language>
  <cp:keywords/>
  <dcterms:created xsi:type="dcterms:W3CDTF">2025-12-11T06:57:43Z</dcterms:created>
  <dcterms:modified xsi:type="dcterms:W3CDTF">2025-12-11T06:57:43Z</dcterms:modified>
</cp:coreProperties>
</file>

<file path=docProps/custom.xml><?xml version="1.0" encoding="utf-8"?>
<Properties xmlns="http://schemas.openxmlformats.org/officeDocument/2006/custom-properties" xmlns:vt="http://schemas.openxmlformats.org/officeDocument/2006/docPropsVTypes"/>
</file>