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bda201d527c1c956e39ff5511f58b6f0ef527fc"/>
    <w:p>
      <w:pPr>
        <w:pStyle w:val="Heading1"/>
      </w:pPr>
      <w:r>
        <w:t xml:space="preserve">Statement of Purpose for Occupational Therapist Position in Morocco Casablanca</w:t>
      </w:r>
    </w:p>
    <w:p>
      <w:pPr>
        <w:pStyle w:val="FirstParagraph"/>
      </w:pPr>
      <w:r>
        <w:t xml:space="preserve">As I prepare this Statement of Purpose, I am deeply committed to articulating my professional journey, values, and unwavering dedication to advancing the field of Occupational Therapy within the vibrant urban landscape of Morocco Casablanca. This document serves as a comprehensive reflection of my qualifications, experiences, and vision for contributing meaningfully to healthcare services in this dynamic city. My aspiration is not merely to practice as an Occupational Therapist but to become an integral part of transforming rehabilitation access for diverse communities across Morocco Casablanca.</w:t>
      </w:r>
    </w:p>
    <w:p>
      <w:pPr>
        <w:pStyle w:val="BodyText"/>
      </w:pPr>
      <w:r>
        <w:t xml:space="preserve">My academic foundation in Occupational Therapy was cultivated at the Faculty of Health Sciences, University of Rabat, where I earned my Bachelor’s and Master’s degrees with honors. Courses such as Neurological Rehabilitation, Community-Based Practice Models, and Cultural Competency in Healthcare provided me with a robust theoretical framework. However, what truly ignited my passion for this profession was an immersive fieldwork placement at the Mohammed V Hospital in Casablanca during my clinical rotations. Witnessing firsthand the gap between growing community needs—particularly among stroke survivors, elderly populations facing mobility challenges, and children with developmental disorders—and the limited availability of specialized Occupational Therapy services solidified my resolve to dedicate my career to this very context. This experience was pivotal; it transformed abstract knowledge into a profound understanding of Morocco’s unique healthcare ecosystem.</w:t>
      </w:r>
    </w:p>
    <w:p>
      <w:pPr>
        <w:pStyle w:val="BodyText"/>
      </w:pPr>
      <w:r>
        <w:t xml:space="preserve">My practical experience extends beyond academic training. I completed a year-long internship at Al Amana Hospital in Casablanca, collaborating with multidisciplinary teams to develop culturally sensitive rehabilitation programs for underserved neighborhoods like Hay Mohammadi. In this role, I designed adaptive strategies for patients recovering from diabetes-related complications, a prevalent issue in Moroccan urban centers where dietary transitions and sedentary lifestyles are accelerating health challenges. I also co-created a community-based initiative with local NGOs to deliver home-based Occupational Therapy services for elderly residents in Casablanca’s rapidly aging districts—addressing barriers like transportation limitations and cultural hesitations toward formal healthcare settings. These experiences taught me the critical importance of contextual adaptation: therapy must resonate with Moroccan familial structures, religious practices, and socioeconomic realities to be effective.</w:t>
      </w:r>
    </w:p>
    <w:p>
      <w:pPr>
        <w:pStyle w:val="BodyText"/>
      </w:pPr>
      <w:r>
        <w:t xml:space="preserve">The necessity for a skilled Occupational Therapist in Morocco Casablanca is both urgent and multifaceted. According to WHO data, approximately 15% of Morocco’s population lives with some form of disability, yet specialized services remain concentrated in major cities like Casablanca but are still critically under-resourced. The city’s dense urban environment—home to over 4 million residents—presents unique opportunities and challenges: high rates of traffic-related injuries, rising chronic conditions linked to urbanization, and a growing demand for inclusive education for children with disabilities. As an Occupational Therapist, I am uniquely positioned to address these needs by facilitating participation in daily life activities—from managing household tasks to re-entering the workforce—thereby promoting dignity and independence across all age groups. My goal is not just to treat conditions but to empower individuals within their specific Moroccan contexts.</w:t>
      </w:r>
    </w:p>
    <w:p>
      <w:pPr>
        <w:pStyle w:val="BodyText"/>
      </w:pPr>
      <w:r>
        <w:t xml:space="preserve">What sets my approach apart is my commitment to cultural humility and community partnership. In Morocco, healthcare decisions often involve extended family networks; thus, effective therapy requires engaging families as active collaborators rather than passive recipients. During my internship in Casablanca’s industrial zones, I developed a model where occupational therapy sessions included family members in designing home modifications for workers recovering from workplace injuries—a strategy that significantly improved adherence and outcomes. I am eager to continue this work, integrating traditional Moroccan wisdom with evidence-based practices to create sustainable, locally rooted solutions. Furthermore, I recognize that Morocco’s National Strategy for Health and Well-being (2021–2030) emphasizes community-centered care; my vision aligns precisely with this priority by focusing on preventive strategies and capacity-building within neighborhood health centers across Casablanca.</w:t>
      </w:r>
    </w:p>
    <w:p>
      <w:pPr>
        <w:pStyle w:val="BodyText"/>
      </w:pPr>
      <w:r>
        <w:t xml:space="preserve">My professional development extends beyond clinical practice. I have actively sought opportunities to bridge gaps through advocacy and education. I recently co-facilitated a workshop for local healthcare providers in Casablanca titled "Integrating Occupational Therapy into Primary Care," which highlighted the cost-effectiveness of early intervention for chronic conditions like arthritis—a common issue among Morocco’s aging population. Additionally, I am committed to mentoring future therapists through partnerships with Moroccan universities, ensuring that the next generation of Occupational Therapists is equipped to serve Casablanca’s evolving needs. My fluency in Arabic (Darija and Modern Standard), French, and English further enables me to communicate effectively with patients, families, and colleagues within Morocco Casablanca’s multicultural environment.</w:t>
      </w:r>
    </w:p>
    <w:p>
      <w:pPr>
        <w:pStyle w:val="BodyText"/>
      </w:pPr>
      <w:r>
        <w:t xml:space="preserve">Choosing a career path as an Occupational Therapist in Morocco Casablanca is not a mere geographical preference—it is a deliberate commitment to meaningful contribution. I am drawn to this city for its rich cultural tapestry, its role as Morocco’s economic engine, and the palpable potential for transformative impact. The challenges are significant: limited funding, stigma around disability, and fragmented service delivery—but they are also opportunities. My vision is to collaborate with institutions like the Ministry of Health and local NGOs such as Aide Médicale Internationale to expand Occupational Therapy services in Casablanca’s public health network, starting with pilot projects in primary care centers. I aim to demonstrate how Occupational Therapy can reduce long-term healthcare burdens while enhancing quality of life for individuals who are often overlooked.</w:t>
      </w:r>
    </w:p>
    <w:p>
      <w:pPr>
        <w:pStyle w:val="BodyText"/>
      </w:pPr>
      <w:r>
        <w:t xml:space="preserve">In conclusion, this Statement of Purpose encapsulates my professional identity as an Occupational Therapist dedicated to Morocco Casablanca. It reflects my academic rigor, hands-on experience navigating the complexities of Moroccan urban healthcare, and a clear roadmap for sustainable impact. I am not simply seeking a job; I seek to become part of a movement that redefines rehabilitation in Morocco—where every individual, regardless of age or circumstance, can thrive through purposeful engagement in daily life. Casablanca’s streets, homes, and communities hold the potential for profound change; with my skills and cultural commitment, I am ready to help turn that potential into reality. I respectfully submit this Statement of Purpose as a testament to my readiness to serve as an Occupational Therapist in Morocco Casablanca with humility, expertise, and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Position in Morocco Casablanca</dc:title>
  <dc:creator/>
  <dc:language>en</dc:language>
  <cp:keywords/>
  <dcterms:created xsi:type="dcterms:W3CDTF">2026-07-23T11:31:57Z</dcterms:created>
  <dcterms:modified xsi:type="dcterms:W3CDTF">2026-07-23T11:31:57Z</dcterms:modified>
</cp:coreProperties>
</file>

<file path=docProps/custom.xml><?xml version="1.0" encoding="utf-8"?>
<Properties xmlns="http://schemas.openxmlformats.org/officeDocument/2006/custom-properties" xmlns:vt="http://schemas.openxmlformats.org/officeDocument/2006/docPropsVTypes"/>
</file>