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0" w:name="Xc383e1eb337a7b51ab65143656431a45a65f2d0"/>
    <w:p>
      <w:pPr>
        <w:pStyle w:val="Heading1"/>
      </w:pPr>
      <w:r>
        <w:t xml:space="preserve">Statement of Purpose: Pursuing a Career as an Optometrist in Zimbabwe Harare</w:t>
      </w:r>
    </w:p>
    <w:p>
      <w:pPr>
        <w:pStyle w:val="FirstParagraph"/>
      </w:pPr>
      <w:r>
        <w:t xml:space="preserve">As I stand at the threshold of my professional journey, I am compelled to articulate a clear and passionate vision for my future as an Optometrist dedicated to serving the people of Zimbabwe Harare. This Statement of Purpose is not merely a formality; it is a testament to my unwavering commitment, informed by personal experience, academic rigor, and an intimate understanding of the critical eye care needs within Zimbabwe's vibrant capital city. My aspiration transcends conventional clinical practice; I aim to become a vital force in addressing vision loss and promoting eye health across the diverse communities of Harare.</w:t>
      </w:r>
    </w:p>
    <w:p>
      <w:pPr>
        <w:pStyle w:val="BodyText"/>
      </w:pPr>
      <w:r>
        <w:t xml:space="preserve">The landscape of eye health in Zimbabwe presents both profound challenges and compelling opportunities. Harare, as the nation's bustling economic and administrative hub, faces a unique convergence of issues: rapid urbanization leading to increased screen-related visual strain, a significant burden from preventable conditions like diabetic retinopathy exacerbated by rising lifestyle diseases, and persistent gaps in access to quality optometric services in peri-urban areas. My personal experiences during clinical rotations at the Harare Central Hospital and community outreach programs in Chitungwiza have illuminated these realities firsthand. I witnessed elderly patients traveling hours for basic eye tests, children with undiagnosed refractive errors struggling in classrooms, and adults losing livelihoods due to avoidable vision impairment. These moments were not just professional observations; they ignited a deep-seated resolve to contribute meaningfully to solving this crisis within the heart of Zimbabwe Harare.</w:t>
      </w:r>
    </w:p>
    <w:p>
      <w:pPr>
        <w:pStyle w:val="BodyText"/>
      </w:pPr>
      <w:r>
        <w:t xml:space="preserve">My academic foundation is firmly rooted in the pursuit of excellence. I graduated with honors from the University of Zimbabwe College of Health Sciences, completing a rigorous Doctor of Optometry (OD) program that emphasized both scientific depth and practical application. Courses such as Advanced Ocular Disease Management, Pediatric Optometry, and Community Eye Health provided me with the clinical skills necessary to diagnose conditions like glaucoma and macular degeneration prevalent in our population. Crucially, my coursework integrated Zimbabwe-specific health contexts – studying the epidemiology of trachoma in rural districts bordering Harare, understanding the cultural significance of vision within Shona and Ndebele communities, and analyzing the National Eye Health Plan 2018-2023. This curriculum didn't just teach me to be an Optometrist; it equipped me to be a culturally competent, locally relevant eye care provider prepared for the realities of Zimbabwe Harare.</w:t>
      </w:r>
    </w:p>
    <w:p>
      <w:pPr>
        <w:pStyle w:val="BodyText"/>
      </w:pPr>
      <w:r>
        <w:t xml:space="preserve">Beyond academics, I actively sought experiences that immersed me in the local eye care ecosystem. I volunteered extensively with Mission for Vision at their community screening sites in Harare's high-density suburbs like Mbare and Highfield. This involved conducting basic vision screenings, educating communities on the importance of regular check-ups, and facilitating referrals to specialized services – a role demanding patience, clear communication (often in local languages), and empathy. I also shadowed Dr. Amani Nkosi, a respected Optometrist at the Harare Eye Clinic (a private practice serving diverse populations), observing the delicate balance between high-quality patient care and operational sustainability within Zimbabwe's healthcare financing constraints. These experiences cemented my understanding that effective eye care in Zimbabwe Harare requires more than clinical skill; it demands community trust, resourcefulness, and advocacy for systemic improvement.</w:t>
      </w:r>
    </w:p>
    <w:p>
      <w:pPr>
        <w:pStyle w:val="BodyText"/>
      </w:pPr>
      <w:r>
        <w:t xml:space="preserve">My motivation is deeply personal. Growing up in a family where both parents suffered from undiagnosed hypertension leading to vision complications due to limited access to regular check-ups (a common issue even in urban areas), I saw the tangible human cost of neglected eye health. This experience instilled in me a profound belief that every individual, regardless of socioeconomic status within Zimbabwe Harare, deserves access to timely, compassionate eye care. I do not view optometry solely as a profession; it is a calling to protect one of our most precious senses and thereby empower individuals to participate fully in their families and communities.</w:t>
      </w:r>
    </w:p>
    <w:p>
      <w:pPr>
        <w:pStyle w:val="BodyText"/>
      </w:pPr>
      <w:r>
        <w:t xml:space="preserve">My immediate goal is to secure an Optometrist position within Harare's public or private healthcare sector, ideally starting with a well-established clinic or hospital like the Parirenyatwa Group of Hospitals. I am eager to apply my knowledge directly, diagnose conditions early, prescribe appropriate interventions (including spectacles and low vision aids), and conduct vital patient education – all while building strong relationships within the community. More than this, I am committed to contributing to systemic change. I plan to collaborate with local NGOs like Zimbabwe Association for the Visually Impaired (ZAVI) and engage with the Ministry of Health's Primary Eye Care Unit to advocate for expanded optometric services in underserved Harare neighborhoods. My vision extends beyond individual patient consultations; I aspire to develop community-based screening models specifically designed for Harare's unique urban challenges, potentially leveraging mobile technology for outreach.</w:t>
      </w:r>
    </w:p>
    <w:p>
      <w:pPr>
        <w:pStyle w:val="BodyText"/>
      </w:pPr>
      <w:r>
        <w:t xml:space="preserve">Choosing a career path in Zimbabwe Harare is not just about location; it is about choosing the place where my skills are most urgently needed and where my impact can be most profound. I am aware of the demands – long hours, resource constraints, and the emotional weight of seeing preventable suffering – but I embrace them as part of the responsibility that comes with being an Optometrist in this context. My academic training, practical experience in Harare's communities, and unwavering passion equip me to meet these demands with competence and compassion.</w:t>
      </w:r>
    </w:p>
    <w:p>
      <w:pPr>
        <w:pStyle w:val="BodyText"/>
      </w:pPr>
      <w:r>
        <w:t xml:space="preserve">This Statement of Purpose encapsulates my profound commitment to becoming a dedicated Optometrist serving Zimbabwe Harare. I am not merely seeking employment; I am seeking the opportunity to build a meaningful career where I can directly address the eye health needs of our nation's capital, contribute to reducing preventable blindness, and become an integral part of the healthcare team working towards better vision for all Zimbabweans. I am ready, equipped, and deeply passionate to step into this vital role within Harare's vibrant community.</w:t>
      </w:r>
    </w:p>
    <w:p>
      <w:pPr>
        <w:pStyle w:val="BodyText"/>
      </w:pPr>
      <w:r>
        <w:t xml:space="preserve">Thank you for considering my application. I eagerly anticipate the possibility of contributing my skills and dedication to advancing eye health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Zimbabwe Harare</dc:title>
  <dc:creator/>
  <dc:language>en</dc:language>
  <cp:keywords/>
  <dcterms:created xsi:type="dcterms:W3CDTF">2025-12-09T00:33:22Z</dcterms:created>
  <dcterms:modified xsi:type="dcterms:W3CDTF">2025-12-09T00:33:22Z</dcterms:modified>
</cp:coreProperties>
</file>

<file path=docProps/custom.xml><?xml version="1.0" encoding="utf-8"?>
<Properties xmlns="http://schemas.openxmlformats.org/officeDocument/2006/custom-properties" xmlns:vt="http://schemas.openxmlformats.org/officeDocument/2006/docPropsVTypes"/>
</file>