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3ec1a7a67e000c879c13554a8f3750f8dbf8dc4"/>
    <w:p>
      <w:pPr>
        <w:pStyle w:val="Heading1"/>
      </w:pPr>
      <w:r>
        <w:t xml:space="preserve">Statement of Purpose: Pursuing Professional Excellence as an Orthodontist in São Paulo, Brazil</w:t>
      </w:r>
    </w:p>
    <w:p>
      <w:pPr>
        <w:pStyle w:val="FirstParagraph"/>
      </w:pPr>
      <w:r>
        <w:t xml:space="preserve">The journey toward becoming a dedicated orthodontist has been defined by a profound commitment to transforming smiles and enhancing quality of life through precise, compassionate dental care. My aspiration to practice as a fully registered Orthodontist in the vibrant, dynamic metropolis of São Paulo, Brazil, is not merely a career choice—it is a deeply rooted mission aligned with the unique healthcare demands and cultural richness of this global city. With over eight years of clinical experience in specialized orthodontics across diverse settings—from community clinics to private practices—I have cultivated both the technical expertise and cultural sensitivity necessary to thrive within Brazil's complex healthcare landscape, particularly in São Paulo, where accessibility, innovation, and patient diversity converge.</w:t>
      </w:r>
    </w:p>
    <w:p>
      <w:pPr>
        <w:pStyle w:val="BodyText"/>
      </w:pPr>
      <w:r>
        <w:t xml:space="preserve">São Paulo stands as a beacon of opportunity for dental professionals seeking meaningful impact. As the largest city in the Americas with over 22 million residents representing Brazil’s full sociocultural tapestry—from Indigenous communities to immigrant populations—the demand for specialized orthodontic care is immense yet unevenly distributed. Public health systems like SUS (Sistema Único de Saúde) often face resource constraints, leaving many São Paulo residents without timely access to orthodontic treatment. This gap has fueled my determination to contribute not only as a skilled clinician but as an advocate for equitable care. In my previous roles, I worked in underserved neighborhoods like Parque Industrial and Belenzinho, where children and adolescents frequently delayed treatment due to cost or transportation barriers. These experiences crystallized my resolve: I am committed to practicing orthodontics in São Paulo with a focus on integrating high-quality care into the city’s public and private sectors, ensuring that no patient is denied treatment because of socioeconomic status.</w:t>
      </w:r>
    </w:p>
    <w:p>
      <w:pPr>
        <w:pStyle w:val="BodyText"/>
      </w:pPr>
      <w:r>
        <w:t xml:space="preserve">My academic foundation includes a Doctorate in Dentistry from [University Name], followed by a specialized residency in Orthodontics accredited by the Brazilian Ministry of Education (MEC). During this training, I immersed myself in Brazil’s specific orthodontic challenges, studying epidemiological patterns unique to our population—such as the higher prevalence of malocclusions linked to genetic diversity and dietary shifts—and mastering techniques validated for Latin American anatomy. Crucially, I completed my clinical rotations at São Paulo’s renowned Hospital das Clínicas da Universidade de São Paulo (HCFMUSP), where I collaborated with multidisciplinary teams treating patients from all walks of life under the stringent standards of Brazil’s Conselho Federal de Odontologia (CFO). This exposure taught me to navigate the Brazilian healthcare ecosystem, including ANVISA regulations for orthodontic appliances and CRM-SP (Conselho Regional de Odontologia de São Paulo) compliance protocols. I learned that effective orthodontics in São Paulo requires more than clinical skill; it demands cultural humility, linguistic adaptability (I am fluent in Portuguese), and a nuanced understanding of patient expectations shaped by Brazil’s diverse regional identities.</w:t>
      </w:r>
    </w:p>
    <w:p>
      <w:pPr>
        <w:pStyle w:val="BodyText"/>
      </w:pPr>
      <w:r>
        <w:t xml:space="preserve">What sets my approach apart is my focus on holistic, patient-centered orthodontic care tailored to São Paulo’s realities. In a city where aesthetics often drive treatment decisions—especially among youth and working professionals—I have integrated digital workflows like 3D intraoral scanning and clear aligner therapy to deliver discreet, efficient solutions that align with Brazilian lifestyle preferences. Simultaneously, I prioritize functional outcomes for underserved communities, utilizing cost-effective methods such as preventive orthopedic appliances to address developmental issues early. For instance, during a community outreach initiative in Santo André (a São Paulo municipality), I co-designed a mobile orthodontic clinic program that screened 500 children for malocclusion and provided subsidized treatment to 120 families, directly addressing systemic gaps identified by the SP State Health Department’s Oral Health Policy. This project underscored how innovation paired with community engagement can bridge the access divide—a principle I will carry forward as a practicing Orthodontist in São Paulo.</w:t>
      </w:r>
    </w:p>
    <w:p>
      <w:pPr>
        <w:pStyle w:val="BodyText"/>
      </w:pPr>
      <w:r>
        <w:t xml:space="preserve">Moreover, I recognize that São Paulo’s orthodontic future hinges on advancing local research and education. Brazil lags behind global standards in orthodontic research output, particularly regarding our population’s unique genetic and environmental factors. Therefore, I actively collaborate with institutions like the University of São Paulo School of Dentistry (USP) to contribute data on treatment outcomes for Brazilian patients—such as my current study on the efficacy of low-cost brackets in high-moisture climates. My long-term vision includes establishing a teaching clinic within São Paulo’s public network, training future orthodontists in evidence-based practices that respect our cultural context while embracing international best standards. This aligns with the São Paulo State Government’s strategic goal of expanding specialized dental services by 2030, as outlined in the *Plano Estadual de Saúde Bucal*.</w:t>
      </w:r>
    </w:p>
    <w:p>
      <w:pPr>
        <w:pStyle w:val="BodyText"/>
      </w:pPr>
      <w:r>
        <w:t xml:space="preserve">Practicing as an Orthodontist in Brazil is governed by rigorous legal and ethical frameworks that I have meticulously studied. I am fully prepared to complete all requirements for CRM-SP registration, including the National Dental Licensing Exam (Prova Nacional de Conhecimento) and state-specific clinical assessments. My commitment extends beyond licensure: I will actively participate in continuing education programs mandated by the CFO, attend São Paulo’s annual *Congresso Paulista de Ortodontia*, and contribute to public health initiatives like *Ortodontia para Todos*. In a city where dental professionals are increasingly expected to integrate technology with empathy, I have invested in digital tools—like AI-assisted treatment planning software compliant with Brazilian data privacy laws (LGPD)—to enhance both precision and patient communication.</w:t>
      </w:r>
    </w:p>
    <w:p>
      <w:pPr>
        <w:pStyle w:val="BodyText"/>
      </w:pPr>
      <w:r>
        <w:t xml:space="preserve">São Paulo’s energy is infectious, its challenges complex but surmountable. As an Orthodontist poised to contribute to this city’s health ecosystem, I am ready to confront the multifaceted realities of Brazilian dental care: the need for affordable technology, the importance of culturally competent care in a multicultural city, and the imperative to serve both private patients and public health initiatives. I will not merely practice orthodontics in São Paulo—I will innovate within its system, collaborate with its institutions, and ensure that every smile I help create reflects the dignity and potential of our city’s people. My training, passion, and unwavering focus on São Paulo’s unique needs position me to become a valued member of this community’s dental health future. I am eager to bring my skills to the forefront of orthodontic practice in Brazil and make a tangible difference in the lives of São Paulo residents, one treatment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São Paulo, Brazil</dc:title>
  <dc:creator/>
  <dc:language>en</dc:language>
  <cp:keywords/>
  <dcterms:created xsi:type="dcterms:W3CDTF">2025-12-10T12:29:05Z</dcterms:created>
  <dcterms:modified xsi:type="dcterms:W3CDTF">2025-12-10T12:29:05Z</dcterms:modified>
</cp:coreProperties>
</file>

<file path=docProps/custom.xml><?xml version="1.0" encoding="utf-8"?>
<Properties xmlns="http://schemas.openxmlformats.org/officeDocument/2006/custom-properties" xmlns:vt="http://schemas.openxmlformats.org/officeDocument/2006/docPropsVTypes"/>
</file>