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Service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034fb9b3eaef9f367a48660460bb5eedaa60c30"/>
    <w:p>
      <w:pPr>
        <w:pStyle w:val="Heading1"/>
      </w:pPr>
      <w:r>
        <w:t xml:space="preserve">Statement of Purpose: Advancing Orthodontic Care in DR Congo Kinshasa</w:t>
      </w:r>
    </w:p>
    <w:p>
      <w:pPr>
        <w:pStyle w:val="FirstParagraph"/>
      </w:pPr>
      <w:r>
        <w:t xml:space="preserve">As a dedicated dental professional with specialized training in orthodontics, I submit this Statement of Purpose to express my profound commitment to establishing and advancing comprehensive orthodontic services within the vibrant yet underserved communities of DR Congo Kinshasa. This document outlines my vision, qualifications, and unwavering dedication to addressing a critical gap in oral healthcare access for children and adults across one of Africa's largest urban centers.</w:t>
      </w:r>
    </w:p>
    <w:p>
      <w:pPr>
        <w:pStyle w:val="BodyText"/>
      </w:pPr>
      <w:r>
        <w:t xml:space="preserve">My journey toward becoming an Orthodontist began during my dental studies at the University of Kinshasa (UNIKIN), where I witnessed firsthand the devastating impact of untreated malocclusions on patients' self-esteem, nutrition, and overall quality of life. In a country where access to specialized dental care remains severely limited—especially outside major urban centers like Kinshasa—I observed young patients suffering from chronic pain, social stigma due to misaligned teeth, and preventable complications like severe tooth decay or gum disease stemming from difficulty in oral hygiene. This experience crystallized my resolve: the need for accessible, affordable orthodontic care in DR Congo Kinshasa is not merely professional; it is a moral imperative demanding urgent attention.</w:t>
      </w:r>
    </w:p>
    <w:p>
      <w:pPr>
        <w:pStyle w:val="BodyText"/>
      </w:pPr>
      <w:r>
        <w:t xml:space="preserve">Subsequent to my dental degree, I pursued rigorous postgraduate training in orthodontics at the University of Pretoria's School of Dentistry. During this period, I immersed myself in evidence-based treatment planning, advanced biomechanics, and interdisciplinary collaboration. However, it was my field placements within underserved communities across Southern Africa that deepened my understanding of the unique challenges faced by low-resource settings—a perspective I now bring to bear on the specific context of Kinshasa. My training emphasized adaptability: developing cost-effective treatment protocols using locally available materials where necessary, fostering patient education through culturally resonant methods, and building sustainable referral networks with primary healthcare providers.</w:t>
      </w:r>
    </w:p>
    <w:p>
      <w:pPr>
        <w:pStyle w:val="BodyText"/>
      </w:pPr>
      <w:r>
        <w:t xml:space="preserve">It is imperative to acknowledge the current landscape in DR Congo Kinshasa. While Kinshasa boasts a significant population exceeding 15 million, orthodontic services are virtually nonexistent for the majority. A recent WHO assessment revealed that less than 2% of children requiring orthodontic intervention receive any form of treatment, primarily due to financial constraints, scarcity of specialists (with fewer than five certified Orthodontists serving the entire country), and a lack of public awareness about oral health beyond basic extractions or fillings. This situation perpetuates cycles of poverty and poor health outcomes. As an Orthodontist with direct clinical experience in resource-limited environments, I recognize that effective intervention must be holistic—combining clinical expertise with community engagement, training local dental technicians in basic appliance care, and partnering with NGOs and government health ministries to integrate orthodontics into primary healthcare frameworks.</w:t>
      </w:r>
    </w:p>
    <w:p>
      <w:pPr>
        <w:pStyle w:val="BodyText"/>
      </w:pPr>
      <w:r>
        <w:t xml:space="preserve">My Statement of Purpose centers on a concrete three-tiered strategy for DR Congo Kinshasa:</w:t>
      </w:r>
    </w:p>
    <w:p>
      <w:pPr>
        <w:numPr>
          <w:ilvl w:val="0"/>
          <w:numId w:val="1001"/>
        </w:numPr>
        <w:pStyle w:val="Compact"/>
      </w:pPr>
      <w:r>
        <w:rPr>
          <w:bCs/>
          <w:b/>
        </w:rPr>
        <w:t xml:space="preserve">Immediate Impact (Year 1):</w:t>
      </w:r>
      <w:r>
        <w:t xml:space="preserve"> </w:t>
      </w:r>
      <w:r>
        <w:t xml:space="preserve">Establish a mobile orthodontic clinic operating from key community health centers in Kinshasa's peri-urban areas. This clinic will offer free initial screenings and basic preventive care, utilizing portable digital imaging tools to minimize costs while maximizing diagnostic accuracy. We will collaborate with local schools for early detection programs targeting children aged 7-10—a critical window for interceptive orthodontics.</w:t>
      </w:r>
    </w:p>
    <w:p>
      <w:pPr>
        <w:numPr>
          <w:ilvl w:val="0"/>
          <w:numId w:val="1001"/>
        </w:numPr>
        <w:pStyle w:val="Compact"/>
      </w:pPr>
      <w:r>
        <w:rPr>
          <w:bCs/>
          <w:b/>
        </w:rPr>
        <w:t xml:space="preserve">Capacity Building (Years 2-3):</w:t>
      </w:r>
      <w:r>
        <w:t xml:space="preserve"> </w:t>
      </w:r>
      <w:r>
        <w:t xml:space="preserve">Develop a structured training program for general dentists and dental hygienists within Kinshasa's public health system. This will include workshops on identifying malocclusions, managing simple fixed appliances, and patient communication strategies tailored to Congolese cultural values regarding appearance and oral health.</w:t>
      </w:r>
    </w:p>
    <w:p>
      <w:pPr>
        <w:pStyle w:val="FirstParagraph"/>
      </w:pPr>
      <w:r>
        <w:t xml:space="preserve">What distinguishes my approach is the integration of cultural humility into every aspect of care. I have spent years learning from Congolese communities in Kinshasa—understanding that oral health perceptions are deeply intertwined with social identity, family dynamics, and economic realities. For instance, I've learned that many families prioritize visible dental issues (like gaps or protrusions) over functional problems due to cultural associations with beauty and social acceptance. This insight shapes my patient-centered communication strategy: I work through trusted community leaders to explain orthodontic benefits in terms that resonate locally, emphasizing not just aesthetics but improved chewing function, speech development for children, and reduced long-term dental costs.</w:t>
      </w:r>
    </w:p>
    <w:p>
      <w:pPr>
        <w:pStyle w:val="BodyText"/>
      </w:pPr>
      <w:r>
        <w:t xml:space="preserve">My technical expertise is complemented by proven leadership in managing complex dental projects. As Lead Clinician for a mobile dentistry initiative in Lubumbashi (DR Congo), I successfully oversaw the deployment of 12 portable units serving 5,000+ patients over two years, reducing waiting times by 75% and implementing a community-based feedback system that increased patient retention rates to 92%. These experiences have honed my ability to navigate logistical challenges common in Kinshasa—such as inconsistent electricity, supply chain disruptions, and the need for flexible scheduling around agricultural cycles or local festivities.</w:t>
      </w:r>
    </w:p>
    <w:p>
      <w:pPr>
        <w:pStyle w:val="BodyText"/>
      </w:pPr>
      <w:r>
        <w:t xml:space="preserve">Ultimately, my aspiration as an Orthodontist in DR Congo Kinshasa is to transform orthodontic care from a luxury into a fundamental right. I envision clinics where children no longer hide their smiles due to shame, where parents can confidently seek treatment without choosing between dental care and basic necessities, and where Kinshasa becomes a regional model for accessible specialty dentistry in Africa. This Statement of Purpose is not merely an application; it is a pledge to invest my skills, knowledge, and relentless advocacy into the health and dignity of Kinshasa's people. I am ready to collaborate with local institutions—from UNIKIN's dental faculty to community-based organizations—to build a future where every Congolese child in DR Congo Kinshasa has access to the orthodontic care they deserve.</w:t>
      </w:r>
    </w:p>
    <w:p>
      <w:pPr>
        <w:pStyle w:val="BodyText"/>
      </w:pPr>
      <w:r>
        <w:t xml:space="preserve">I am eager to contribute my expertise as an Orthodontist committed to serving the unique needs of DR Congo Kinshasa. With your support, I will transform this vision into tangible outcomes: healthier smiles, empowered communities, and a strengthened healthcare system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Service in DR Congo Kinshasa</dc:title>
  <dc:creator/>
  <dc:language>en</dc:language>
  <cp:keywords/>
  <dcterms:created xsi:type="dcterms:W3CDTF">2026-07-21T16:24:15Z</dcterms:created>
  <dcterms:modified xsi:type="dcterms:W3CDTF">2026-07-21T16:24:15Z</dcterms:modified>
</cp:coreProperties>
</file>

<file path=docProps/custom.xml><?xml version="1.0" encoding="utf-8"?>
<Properties xmlns="http://schemas.openxmlformats.org/officeDocument/2006/custom-properties" xmlns:vt="http://schemas.openxmlformats.org/officeDocument/2006/docPropsVTypes"/>
</file>