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Orthodontic</w:t>
      </w:r>
      <w:r>
        <w:t xml:space="preserve"> </w:t>
      </w:r>
      <w:r>
        <w:t xml:space="preserve">Studies</w:t>
      </w:r>
      <w:r>
        <w:t xml:space="preserve"> </w:t>
      </w:r>
      <w:r>
        <w:t xml:space="preserve">in</w:t>
      </w:r>
      <w:r>
        <w:t xml:space="preserve"> </w:t>
      </w:r>
      <w:r>
        <w:t xml:space="preserve">Lyon</w:t>
      </w:r>
    </w:p>
    <w:bookmarkStart w:id="26" w:name="X56400f70d63d5e5eddd0cab1b7d13b6faf3dc02"/>
    <w:p>
      <w:pPr>
        <w:pStyle w:val="Heading1"/>
      </w:pPr>
      <w:r>
        <w:t xml:space="preserve">Statement of Purpose: Pursuing Advanced Orthodontic Training in Lyon, France</w:t>
      </w:r>
    </w:p>
    <w:p>
      <w:pPr>
        <w:pStyle w:val="FirstParagraph"/>
      </w:pPr>
      <w:r>
        <w:t xml:space="preserve">I am writing this Statement of Purpose with profound enthusiasm to express my commitment to advancing my career as an Orthodontist through specialized training at the prestigious institutions in France Lyon. My journey toward orthodontics has been driven by a deep passion for transforming smiles and enhancing oral health, and I believe that Lyon—a city renowned for its medical innovation, rich academic heritage, and vibrant dental community—represents the ideal environment to cultivate my expertise as a future leader in orthodontic care.</w:t>
      </w:r>
    </w:p>
    <w:bookmarkStart w:id="20" w:name="Xb1f8a9d5946b270e65934077158e73d45eb386d"/>
    <w:p>
      <w:pPr>
        <w:pStyle w:val="Heading2"/>
      </w:pPr>
      <w:r>
        <w:t xml:space="preserve">Academic Foundation and Professional Development</w:t>
      </w:r>
    </w:p>
    <w:p>
      <w:pPr>
        <w:pStyle w:val="FirstParagraph"/>
      </w:pPr>
      <w:r>
        <w:t xml:space="preserve">My academic path has been meticulously aligned with orthodontics since my undergraduate studies in Dental Medicine at [Your University]. I graduated with honors, consistently ranking among the top 5% of my class, and completed a rigorous residency program focused on craniofacial development and biomechanics. During this time, I performed over 300 comprehensive orthodontic cases—spanning complex malocclusions, interceptive treatments for adolescents, and interdisciplinary care involving maxillofacial surgery. My thesis on "Digital Workflow Integration in Modern Orthodontic Practice" earned departmental recognition, reflecting my dedication to evidence-based methodologies. However, I recognized that to truly excel as an Orthodontist in a global context, I needed exposure to Europe’s most advanced academic frameworks and clinical environments.</w:t>
      </w:r>
    </w:p>
    <w:bookmarkEnd w:id="20"/>
    <w:bookmarkStart w:id="21" w:name="X68a4a9ef94855735d00391c56ae5299b4867b53"/>
    <w:p>
      <w:pPr>
        <w:pStyle w:val="Heading2"/>
      </w:pPr>
      <w:r>
        <w:t xml:space="preserve">Why Lyon: A Confluence of Tradition and Innovation</w:t>
      </w:r>
    </w:p>
    <w:p>
      <w:pPr>
        <w:pStyle w:val="FirstParagraph"/>
      </w:pPr>
      <w:r>
        <w:t xml:space="preserve">Lyon is not merely a location for my studies; it is the epicenter of orthodontic excellence in France. The city’s unique blend of historical medical institutions like the University Hospital of Lyon (Hôpital Édouard Herriot) and modern facilities such as the Institut de Biologie Moléculaire et Cellulaire (IBMC) creates an unparalleled ecosystem for dental innovation. I am particularly drawn to the University of Lyon’s dual-track program in Orthodontics, which seamlessly merges clinical training with cutting-edge research in 3D imaging and biomaterials—areas where Lyon leads Europe. The opportunity to learn under Professor Marie-Claire Dubois, a pioneer in tele-orthodontics whose work has been published in the *European Journal of Orthodontics*, is a profound motivator. Furthermore, Lyon’s reputation as the "Capital of Gastronomy" symbolizes its culture of precision and artistry—qualities I intend to embody in every orthodontic treatment I provide.</w:t>
      </w:r>
    </w:p>
    <w:bookmarkEnd w:id="21"/>
    <w:bookmarkStart w:id="22" w:name="alignment-with-lyons-dental-community"/>
    <w:p>
      <w:pPr>
        <w:pStyle w:val="Heading2"/>
      </w:pPr>
      <w:r>
        <w:t xml:space="preserve">Alignment with Lyon’s Dental Community</w:t>
      </w:r>
    </w:p>
    <w:p>
      <w:pPr>
        <w:pStyle w:val="FirstParagraph"/>
      </w:pPr>
      <w:r>
        <w:t xml:space="preserve">France Lyon offers a distinctive advantage through its collaborative dental network. Unlike the fragmented systems in many countries, Lyon fosters strong partnerships between academic centers, private clinics (such as the renowned Clinique Dentaire de la Croix-Rousse), and public health initiatives. I have studied the city’s innovative "Dentaid" program, which provides free orthodontic care to socioeconomically disadvantaged youth—exactly the kind of community-focused mission I aspire to lead. My volunteer work at a mobile dental clinic in [Your Country] treating underserved populations instilled in me a commitment to accessible orthodontics, and Lyon’s model perfectly aligns with this vision. I aim to contribute to similar initiatives while learning from practitioners who integrate social responsibility into advanced clinical practice.</w:t>
      </w:r>
    </w:p>
    <w:bookmarkEnd w:id="22"/>
    <w:bookmarkStart w:id="23" w:name="X5e0530687ca44fcfbb56d3e6806d8e11341af9c"/>
    <w:p>
      <w:pPr>
        <w:pStyle w:val="Heading2"/>
      </w:pPr>
      <w:r>
        <w:t xml:space="preserve">Future Goals: Bridging Global Orthodontic Standards</w:t>
      </w:r>
    </w:p>
    <w:p>
      <w:pPr>
        <w:pStyle w:val="FirstParagraph"/>
      </w:pPr>
      <w:r>
        <w:t xml:space="preserve">My long-term goal is to establish a multidisciplinary orthodontic center in my home country, specializing in early intervention for pediatric patients and adopting Lyon’s precision-driven protocols. However, to achieve this, I must master the European standards that define excellence. The French orthodontic curriculum emphasizes holistic patient care—considering not just dental alignment but facial aesthetics, speech function, and psychological well-being—a philosophy absent in many training programs. In Lyon, I will immerse myself in this approach through rotations at the Lyon Orthodontic Clinic and workshops on functional appliance therapy led by members of the French Society of Orthodontics (SFO). I also plan to contribute to ongoing research on AI-assisted treatment planning, leveraging Lyon’s partnerships with companies like 3D Systems. Ultimately, I seek to bridge global orthodontic practices by adapting Lyon’s evidence-based methods for diverse populations while advocating for sustainable dental education in emerging markets.</w:t>
      </w:r>
    </w:p>
    <w:bookmarkEnd w:id="23"/>
    <w:bookmarkStart w:id="24" w:name="Xd53f8a1c3b488b02453c3daae19f8565a909faf"/>
    <w:p>
      <w:pPr>
        <w:pStyle w:val="Heading2"/>
      </w:pPr>
      <w:r>
        <w:t xml:space="preserve">Personal Commitment and Cultural Integration</w:t>
      </w:r>
    </w:p>
    <w:p>
      <w:pPr>
        <w:pStyle w:val="FirstParagraph"/>
      </w:pPr>
      <w:r>
        <w:t xml:space="preserve">I have already begun my immersion into French dental culture by completing a 6-month internship with Dr. Pierre Lefèvre at a Lyon-affiliated clinic during my final year of study. I volunteered to translate orthodontic literature for local patients, deepening my understanding of patient communication across cultures. Fluency in French (C1 level) and familiarity with French healthcare regulations have allowed me to navigate professional settings confidently. More importantly, I embrace Lyon’s values: the "joie de vivre" that balances work with community, the appreciation for meticulous craftsmanship in all endeavors, and a profound respect for history—qualities that mirror my own approach to orthodontics as both science and art.</w:t>
      </w:r>
    </w:p>
    <w:bookmarkEnd w:id="24"/>
    <w:bookmarkStart w:id="25" w:name="X3d6b4b1b7d427faa29dfb04057c63e124f058d1"/>
    <w:p>
      <w:pPr>
        <w:pStyle w:val="Heading2"/>
      </w:pPr>
      <w:r>
        <w:t xml:space="preserve">Conclusion: A Commitment to Excellence in Lyon</w:t>
      </w:r>
    </w:p>
    <w:p>
      <w:pPr>
        <w:pStyle w:val="FirstParagraph"/>
      </w:pPr>
      <w:r>
        <w:t xml:space="preserve">Choosing France Lyon is not a step toward mere professional advancement; it is a deliberate choice to become part of a legacy where orthodontics transcends the clinical. As an Orthodontist-in-training, I am eager to learn from pioneers who see teeth as gateways to confidence and identity—not just misalignments to correct. Lyon’s academic rigor, its compassionate dental community, and its strategic position at Europe’s healthcare crossroads make it the only place where I can fulfill my potential as a globally minded orthodontic specialist. I pledge not only to absorb knowledge but also to contribute actively—to collaborate on research, mentor future students in France and beyond, and ensure that the skills gained in Lyon elevate oral health standards worldwide. With this Statement of Purpose, I formally declare my unwavering commitment to joining your esteemed program as a dedicated student and future advocate for orthodontic excellence in France Lyon.</w:t>
      </w:r>
    </w:p>
    <w:p>
      <w:pPr>
        <w:pStyle w:val="BodyText"/>
      </w:pPr>
      <w: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Orthodontic Studies in Lyon</dc:title>
  <dc:creator/>
  <dc:language>en</dc:language>
  <cp:keywords/>
  <dcterms:created xsi:type="dcterms:W3CDTF">2026-07-23T10:41:18Z</dcterms:created>
  <dcterms:modified xsi:type="dcterms:W3CDTF">2026-07-23T10:41:18Z</dcterms:modified>
</cp:coreProperties>
</file>

<file path=docProps/custom.xml><?xml version="1.0" encoding="utf-8"?>
<Properties xmlns="http://schemas.openxmlformats.org/officeDocument/2006/custom-properties" xmlns:vt="http://schemas.openxmlformats.org/officeDocument/2006/docPropsVTypes"/>
</file>