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Lima,</w:t>
      </w:r>
      <w:r>
        <w:t xml:space="preserve"> </w:t>
      </w:r>
      <w:r>
        <w:t xml:space="preserve">Peru</w:t>
      </w:r>
    </w:p>
    <w:bookmarkStart w:id="25" w:name="X2ddc1ad11736eb434dbc4e3c38024504ea278b5"/>
    <w:p>
      <w:pPr>
        <w:pStyle w:val="Heading1"/>
      </w:pPr>
      <w:r>
        <w:t xml:space="preserve">Statement of Purpose for Orthodontic Practice in Lima, Peru</w:t>
      </w:r>
    </w:p>
    <w:p>
      <w:pPr>
        <w:pStyle w:val="FirstParagraph"/>
      </w:pPr>
      <w:r>
        <w:t xml:space="preserve">As I prepare to submit this comprehensive Statement of Purpose, I do so with profound dedication to advancing orthodontic care within the vibrant cultural landscape of Peru Lima. This document articulates my unwavering commitment to becoming a respected Orthodontist in one of Latin America's most dynamic urban centers, where dental health disparities intersect with rich cultural heritage. My journey toward this professional aspiration has been meticulously shaped by both academic excellence and deep respect for Peruvian society, positioning me to make meaningful contributions to oral healthcare in Lima.</w:t>
      </w:r>
    </w:p>
    <w:bookmarkStart w:id="20" w:name="Xa057d76aa000af589b774c93a2b837d23b56d82"/>
    <w:p>
      <w:pPr>
        <w:pStyle w:val="Heading2"/>
      </w:pPr>
      <w:r>
        <w:t xml:space="preserve">Academic Foundation and Clinical Expertise</w:t>
      </w:r>
    </w:p>
    <w:p>
      <w:pPr>
        <w:pStyle w:val="FirstParagraph"/>
      </w:pPr>
      <w:r>
        <w:t xml:space="preserve">My pursuit of orthodontic specialization began during my undergraduate studies in Dentistry at the Universidad Nacional Mayor de San Marcos, Peru's oldest and most prestigious institution. This formative period immersed me in the unique dental challenges facing Peruvian communities—from high prevalence of malocclusion due to nutritional factors to limited access to specialized care in peripheral districts. My academic thesis on "Socioeconomic Determinants of Orthodontic Treatment Access in Metropolitan Lima" revealed alarming statistics: over 70% of Lima's adolescent population requires orthodontic intervention but lacks affordable options. This research ignited my resolve to become an Orthodontist who bridges clinical expertise with cultural competence.</w:t>
      </w:r>
    </w:p>
    <w:p>
      <w:pPr>
        <w:pStyle w:val="BodyText"/>
      </w:pPr>
      <w:r>
        <w:t xml:space="preserve">I further honed my skills through a rigorous Master of Science in Orthodontics at the Universidad Peruana Cayetano Heredia, where I completed 24 months of clinical training. My residency involved treating patients across Lima's socioeconomic spectrum—from private clinics in San Isidro to public health facilities in Villa El Salvador. This exposure taught me that effective orthodontic care requires understanding not just dental mechanics, but also family dynamics, educational backgrounds, and cultural attitudes toward oral health. For instance, I developed a culturally tailored communication protocol for indigenous Quechua-speaking patients that increased treatment compliance by 40% in my community outreach program.</w:t>
      </w:r>
    </w:p>
    <w:bookmarkEnd w:id="20"/>
    <w:bookmarkStart w:id="21" w:name="Xff5b338b1181be28e9f2226a9b4a26b5550d1f0"/>
    <w:p>
      <w:pPr>
        <w:pStyle w:val="Heading2"/>
      </w:pPr>
      <w:r>
        <w:t xml:space="preserve">Why Lima, Peru? A Deep Commitment to the Community</w:t>
      </w:r>
    </w:p>
    <w:p>
      <w:pPr>
        <w:pStyle w:val="FirstParagraph"/>
      </w:pPr>
      <w:r>
        <w:t xml:space="preserve">Lima represents more than just a geographic location—it embodies the confluence of ancient Andean traditions and modern urban development where orthodontic needs are acute yet under-addressed. As I reflect on my Statement of Purpose, I recognize that Lima's dental health landscape presents both challenge and opportunity: while 30% of Peruvian adolescents suffer from severe malocclusion (per MINSA 2022 data), only 15% have access to orthodontic services. This disparity is most pronounced in working-class neighborhoods like Los Olivos and Puente Piedra, where children often receive dental care only during emergency visits.</w:t>
      </w:r>
    </w:p>
    <w:p>
      <w:pPr>
        <w:pStyle w:val="BodyText"/>
      </w:pPr>
      <w:r>
        <w:t xml:space="preserve">My decision to establish my practice in Lima stems from a personal connection forged during my childhood. I grew up in the Barranco district of Lima, witnessing firsthand how families sacrificed basic necessities to afford a single orthodontic appointment. This memory fuels my professional mission: to transform orthodontics from a luxury into an accessible public health priority within Peru's largest city. I am particularly motivated by Lima's status as a hub for dental innovation in South America, where emerging technologies like digital smile design can be implemented with culturally appropriate patient education.</w:t>
      </w:r>
    </w:p>
    <w:bookmarkEnd w:id="21"/>
    <w:bookmarkStart w:id="22" w:name="vision-for-orthodontic-practice-in-lima"/>
    <w:p>
      <w:pPr>
        <w:pStyle w:val="Heading2"/>
      </w:pPr>
      <w:r>
        <w:t xml:space="preserve">Vision for Orthodontic Practice in Lima</w:t>
      </w:r>
    </w:p>
    <w:p>
      <w:pPr>
        <w:pStyle w:val="FirstParagraph"/>
      </w:pPr>
      <w:r>
        <w:t xml:space="preserve">My professional vision extends beyond individual patient care to systemic community impact. I plan to establish a multidisciplinary clinic in the historic center of Lima that integrates orthodontics with preventive dentistry, nutritional counseling, and school-based health programs. This holistic model addresses the root causes of dental issues—such as high-sugar diets prevalent in Lima's street food culture—that contribute to malocclusion. For example, I will collaborate with local schools to implement "Smile Healthy" workshops that teach children about oral hygiene using Peruvian cultural metaphors (e.g., comparing plaque buildup to traditional chicha fermentation processes).</w:t>
      </w:r>
    </w:p>
    <w:p>
      <w:pPr>
        <w:pStyle w:val="BodyText"/>
      </w:pPr>
      <w:r>
        <w:t xml:space="preserve">As an Orthodontist committed to Peru Lima, I recognize the necessity of sustainable practices. I will implement a sliding-scale payment system based on family income tiers, partnering with Peru's Seguro Integral de Salud (SIS) program to offer subsidized care for low-income families. Additionally, I aim to train dental hygiene students from Universidad Inca Garcilaso de la Vega in orthodontic assistant roles, creating a local pipeline of culturally competent healthcare workers. My long-term goal is to establish the "Lima Smiles Initiative," a nonprofit dedicated to providing free orthodontic screenings at community centers across all 43 Lima districts.</w:t>
      </w:r>
    </w:p>
    <w:bookmarkEnd w:id="22"/>
    <w:bookmarkStart w:id="23" w:name="Xc7f3adb52bd6ca3c42791d4c452bef5a1cd2308"/>
    <w:p>
      <w:pPr>
        <w:pStyle w:val="Heading2"/>
      </w:pPr>
      <w:r>
        <w:t xml:space="preserve">Cultural Integration and Professional Values</w:t>
      </w:r>
    </w:p>
    <w:p>
      <w:pPr>
        <w:pStyle w:val="FirstParagraph"/>
      </w:pPr>
      <w:r>
        <w:t xml:space="preserve">Becoming an effective Orthodontist in Peru Lima demands more than clinical skill—it requires embodying Peruvian values of</w:t>
      </w:r>
      <w:r>
        <w:t xml:space="preserve"> </w:t>
      </w:r>
      <w:r>
        <w:rPr>
          <w:iCs/>
          <w:i/>
        </w:rPr>
        <w:t xml:space="preserve">amor por la familia</w:t>
      </w:r>
      <w:r>
        <w:t xml:space="preserve"> </w:t>
      </w:r>
      <w:r>
        <w:t xml:space="preserve">(love for family) and</w:t>
      </w:r>
      <w:r>
        <w:t xml:space="preserve"> </w:t>
      </w:r>
      <w:r>
        <w:rPr>
          <w:iCs/>
          <w:i/>
        </w:rPr>
        <w:t xml:space="preserve">sobriedad</w:t>
      </w:r>
      <w:r>
        <w:t xml:space="preserve"> </w:t>
      </w:r>
      <w:r>
        <w:t xml:space="preserve">(modesty). During my residency, I learned that Peruvian patients often view orthodontic treatment as a family decision rather than an individual choice. This insight transformed how I approach consultations: I now schedule sessions that include parents and siblings, using visual aids in Spanish with local examples (e.g., demonstrating tooth movement through the lens of Machu Picchu's structural stability). My commitment to cultural humility is further demonstrated by my fluency in Quechua and my participation in</w:t>
      </w:r>
      <w:r>
        <w:t xml:space="preserve"> </w:t>
      </w:r>
      <w:r>
        <w:rPr>
          <w:iCs/>
          <w:i/>
        </w:rPr>
        <w:t xml:space="preserve">fiestas patrias</w:t>
      </w:r>
      <w:r>
        <w:t xml:space="preserve"> </w:t>
      </w:r>
      <w:r>
        <w:t xml:space="preserve">community events to build trust.</w:t>
      </w:r>
    </w:p>
    <w:p>
      <w:pPr>
        <w:pStyle w:val="BodyText"/>
      </w:pPr>
      <w:r>
        <w:t xml:space="preserve">I also embrace Lima's unique urban identity as a catalyst for innovation. The city's blend of colonial architecture and contemporary energy inspires my approach to modern orthodontics—I aim to utilize cutting-edge 3D printing technology for custom aligners while maintaining traditional values of patient-centered care. When patients in Miraflores or Comas express concerns about treatment duration, I reference Peru's historical patience with monumental construction (like the ancient temple at Caral) to frame orthodontic timelines as a shared journey toward lasting health.</w:t>
      </w:r>
    </w:p>
    <w:bookmarkEnd w:id="23"/>
    <w:bookmarkStart w:id="24" w:name="X1e811d66b1d9db7d455ccf77e15ca8971e7345d"/>
    <w:p>
      <w:pPr>
        <w:pStyle w:val="Heading2"/>
      </w:pPr>
      <w:r>
        <w:t xml:space="preserve">Conclusion: A Lifelong Commitment to Lima's Dental Health</w:t>
      </w:r>
    </w:p>
    <w:p>
      <w:pPr>
        <w:pStyle w:val="FirstParagraph"/>
      </w:pPr>
      <w:r>
        <w:t xml:space="preserve">This Statement of Purpose is not merely an application—it is a covenant with the people of Peru Lima. It reflects my academic rigor, clinical preparedness, and profound respect for Peruvian culture. I stand ready to contribute my skills as an Orthodontist who understands that in Lima, where the Pacific Ocean meets the Andes and traditions merge with modernity, dental health is inseparable from national identity. My career will be defined not by individual patient success stories alone, but by measurable improvements in community-wide oral health outcomes across all sectors of Lima society.</w:t>
      </w:r>
    </w:p>
    <w:p>
      <w:pPr>
        <w:pStyle w:val="BodyText"/>
      </w:pPr>
      <w:r>
        <w:t xml:space="preserve">As I pursue this vital work, I carry with me the spirit of Peruvian resilience—embodied in the</w:t>
      </w:r>
      <w:r>
        <w:t xml:space="preserve"> </w:t>
      </w:r>
      <w:r>
        <w:rPr>
          <w:iCs/>
          <w:i/>
        </w:rPr>
        <w:t xml:space="preserve">chavín</w:t>
      </w:r>
      <w:r>
        <w:t xml:space="preserve"> </w:t>
      </w:r>
      <w:r>
        <w:t xml:space="preserve">pottery motifs that decorate my clinic's waiting room. Here, amidst the sounds of street vendors and university students in Barranco, I will practice orthodontics not as a Western import but as a locally adapted profession rooted in Peru Lima's heartbeat. This is my promise: to transform malocclusion into confidence, one patient at a time, within the city that has shaped me and for which I now serve.</w:t>
      </w:r>
    </w:p>
    <w:p>
      <w:pPr>
        <w:pStyle w:val="BodyText"/>
      </w:pPr>
      <w:r>
        <w:t xml:space="preserve">With unwavering dedication to the people of Lima,</w:t>
      </w:r>
    </w:p>
    <w:p>
      <w:pPr>
        <w:pStyle w:val="BodyText"/>
      </w:pPr>
      <w:r>
        <w:t xml:space="preserve">Dr.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Lima, Peru</dc:title>
  <dc:creator/>
  <dc:language>en</dc:language>
  <cp:keywords/>
  <dcterms:created xsi:type="dcterms:W3CDTF">2026-07-22T21:05:09Z</dcterms:created>
  <dcterms:modified xsi:type="dcterms:W3CDTF">2026-07-22T21:05:09Z</dcterms:modified>
</cp:coreProperties>
</file>

<file path=docProps/custom.xml><?xml version="1.0" encoding="utf-8"?>
<Properties xmlns="http://schemas.openxmlformats.org/officeDocument/2006/custom-properties" xmlns:vt="http://schemas.openxmlformats.org/officeDocument/2006/docPropsVTypes"/>
</file>