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40212a682d8367620757f5ecc6dbff419a3ec43"/>
    <w:p>
      <w:pPr>
        <w:pStyle w:val="Heading1"/>
      </w:pPr>
      <w:r>
        <w:t xml:space="preserve">Statement of Purpose: Pursuing Excellence as an Orthodontist in Turkey Ankara</w:t>
      </w:r>
    </w:p>
    <w:p>
      <w:pPr>
        <w:pStyle w:val="FirstParagraph"/>
      </w:pPr>
      <w:r>
        <w:t xml:space="preserve">From the moment I first observed orthodontic treatment transforming a child's smile and confidence during my dental externship in Istanbul, I knew my professional destiny lay in orthodontics. This profound realization has driven me toward a dedicated career as an Orthodontist, with Ankara, Turkey – the nation’s vibrant capital and healthcare hub – as the strategic foundation for my future contributions. This Statement of Purpose articulates my unwavering commitment to advancing orthodontic care within Turkey Ankara, where I aim to merge clinical excellence with deep community engagement to address critical dental health needs.</w:t>
      </w:r>
    </w:p>
    <w:p>
      <w:pPr>
        <w:pStyle w:val="BodyText"/>
      </w:pPr>
      <w:r>
        <w:t xml:space="preserve">My academic journey solidified this passion. I earned my Doctor of Dental Surgery (DDS) from [University Name, e.g., Faculty of Dentistry, Istanbul University], where I actively sought advanced orthodontic training through specialized electives and research under Dr. [Name], focusing on early intervention for malocclusion in pediatric populations. This experience exposed me to Turkey's unique dental health challenges: high prevalence of untreated orthodontic issues among children due to geographic disparities in specialist access, particularly outside major metropolitan centers like Ankara. During my final year rotation at [Local Ankara Hospital/Clinic Name], I witnessed firsthand the overwhelming demand for orthodontic services in public healthcare facilities serving Ankara’s diverse communities. Patients often waited years for consultations, impacting their oral health and self-esteem. This gap between need and service became the catalyst for my professional mission.</w:t>
      </w:r>
    </w:p>
    <w:p>
      <w:pPr>
        <w:pStyle w:val="BodyText"/>
      </w:pPr>
      <w:r>
        <w:t xml:space="preserve">Subsequent postgraduate studies at [Relevant Orthodontic Program, e.g., University of Bologna or University of Toronto] provided me with internationally recognized orthodontic certification (e.g., Diplomate status) and mastery of cutting-edge techniques – including clear aligner therapy, digital smile design (DSD), and interdisciplinary treatment planning. However, I consistently returned to the core question: *Where can my skills make the most significant impact?* Turkey Ankara emerged not merely as a location, but as the essential nexus where my expertise aligns with profound local necessity. Ankara is home to over 5 million residents across its sprawling urban landscape, including a large youth population and growing immigrant communities. The Ministry of Health’s ongoing "Health Transformation Program" emphasizes expanding access to specialized dental care, yet orthodontic specialists remain critically underserved in public health networks. My training equips me not only to provide world-class treatment but also to contribute meaningfully to Ankara's evolving healthcare ecosystem.</w:t>
      </w:r>
    </w:p>
    <w:p>
      <w:pPr>
        <w:pStyle w:val="BodyText"/>
      </w:pPr>
      <w:r>
        <w:t xml:space="preserve">I am particularly drawn to Ankara’s dynamic environment as a catalyst for innovation in orthodontic practice. The city hosts premier institutions like Hacettepe University Faculty of Dentistry and the Turkish Dental Association (TDD) headquarters, fostering a culture of continuous learning and professional collaboration. I am eager to engage with these entities, potentially contributing through faculty roles or participation in TDD initiatives focused on improving orthodontic education and public awareness campaigns – such as "Saglikli Diş" (Healthy Teeth), targeting youth populations in Ankara schools. My goal is not merely to establish a private practice but to create a model of accessible, high-quality care that bridges the gap between public need and specialist expertise within Turkey Ankara. I envision integrating tele-orthodontics for rural satellite clinics affiliated with Ankara's main hospitals, extending my impact beyond city limits while strengthening the capital’s healthcare network.</w:t>
      </w:r>
    </w:p>
    <w:p>
      <w:pPr>
        <w:pStyle w:val="BodyText"/>
      </w:pPr>
      <w:r>
        <w:t xml:space="preserve">My clinical philosophy centers on holistic patient care rooted in cultural sensitivity – a vital attribute for serving Ankara’s diverse population, which includes Anatolian families, Kurdish communities, and international residents. I have actively learned Turkish language nuances related to healthcare communication and participated in community health fairs organized by the Ankara Chamber of Dentistry. Understanding that orthodontics transcends tooth alignment (impacting speech, nutrition, psychological well-being), I prioritize patient education tailored to each individual’s background within Turkey Ankara’s socio-cultural context. My approach ensures treatment plans consider not just clinical outcomes but also patients’ daily lives, financial realities, and cultural values – a perspective honed through years of working in multicultural settings.</w:t>
      </w:r>
    </w:p>
    <w:p>
      <w:pPr>
        <w:pStyle w:val="BodyText"/>
      </w:pPr>
      <w:r>
        <w:t xml:space="preserve">Looking ahead, my five-year plan is firmly anchored in Ankara. The first two years will focus on establishing a private orthodontic clinic within the city’s central healthcare zone (e.g., Çankaya or Sıhhiye), prioritizing underserved families through sliding-scale fees and partnerships with public health centers like Ankara University Hospital’s Dental Clinic. Simultaneously, I will pursue board certification through the Turkish Board of Orthodontics, ensuring my practice adheres to the highest national standards. The subsequent three years will involve developing a mentorship program for junior dental graduates from Ankara universities, fostering local talent to address long-term specialist shortages. This aligns directly with Turkey’s strategic healthcare goals and ensures my contributions are sustainable within the community.</w:t>
      </w:r>
    </w:p>
    <w:p>
      <w:pPr>
        <w:pStyle w:val="BodyText"/>
      </w:pPr>
      <w:r>
        <w:t xml:space="preserve">My commitment extends beyond clinical practice to advocacy. I actively follow Turkish Ministry of Health guidelines on oral health and collaborate with NGOs like "Diş Sağlığı Derneği" (Dental Health Association) on outreach programs in Ankara neighborhoods. I believe an Orthodontist’s role in Turkey Ankara is not confined to the treatment room; it encompasses educating families, influencing policy through professional bodies, and building trust within communities historically underserved by specialized care. My previous volunteer work with refugees at the Ankara Refugee Center demonstrated how dental health disparities exacerbate social marginalization – a challenge I am determined to help resolve.</w:t>
      </w:r>
    </w:p>
    <w:p>
      <w:pPr>
        <w:pStyle w:val="BodyText"/>
      </w:pPr>
      <w:r>
        <w:t xml:space="preserve">In conclusion, this Statement of Purpose is a testament to my readiness to become an integral part of Ankara’s healthcare landscape as an Orthodontist. My academic rigor, clinical expertise, and profound understanding of Turkey Ankara’s unique dental health challenges position me not just to practice orthodontics but to elevate its standards within the capital city. I seek not just a career in Turkey Ankara, but a lifelong commitment to healing smiles and empowering communities through the transformative power of orthodontics – ensuring every child in this vibrant city has access to the care they deserve, today and for generations to come. I am prepared to bring my dedication, skills, and deep respect for Turkish culture directly to Ankara’s clinics, hospitals, and classrooms.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Turkey Ankara</dc:title>
  <dc:creator/>
  <dc:language>en</dc:language>
  <cp:keywords/>
  <dcterms:created xsi:type="dcterms:W3CDTF">2025-12-10T23:51:07Z</dcterms:created>
  <dcterms:modified xsi:type="dcterms:W3CDTF">2025-12-10T23:51:07Z</dcterms:modified>
</cp:coreProperties>
</file>

<file path=docProps/custom.xml><?xml version="1.0" encoding="utf-8"?>
<Properties xmlns="http://schemas.openxmlformats.org/officeDocument/2006/custom-properties" xmlns:vt="http://schemas.openxmlformats.org/officeDocument/2006/docPropsVTypes"/>
</file>