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0c9c1ea27445a9224e6186afc11ef4624a9f0d"/>
    <w:p>
      <w:pPr>
        <w:pStyle w:val="Heading1"/>
      </w:pPr>
      <w:r>
        <w:t xml:space="preserve">Statement of Purpose for Paramedic Position in China Shanghai</w:t>
      </w:r>
    </w:p>
    <w:p>
      <w:pPr>
        <w:pStyle w:val="FirstParagraph"/>
      </w:pPr>
      <w:r>
        <w:t xml:space="preserve">As a dedicated and highly skilled Paramedic with five years of comprehensive emergency medical service experience across diverse urban settings, I am writing this Statement of Purpose to formally express my profound commitment to advancing emergency medical care within the dynamic healthcare landscape of China Shanghai. My professional journey has been defined by a relentless pursuit of excellence in pre-hospital trauma response, critical patient stabilization, and community health education—principles that align seamlessly with Shanghai's vision for a world-class, accessible, and technologically integrated emergency medical system.</w:t>
      </w:r>
    </w:p>
    <w:p>
      <w:pPr>
        <w:pStyle w:val="BodyText"/>
      </w:pPr>
      <w:r>
        <w:t xml:space="preserve">My foundational training at the National Emergency Medical Services Academy equipped me with advanced certifications in Advanced Cardiac Life Support (ACLS), Pediatric Advanced Life Support (PALS), and Trauma Care. Over the past five years, I have served as a lead Paramedic for a major metropolitan ambulance service, responding to over 5,000 critical incidents annually. This included high-stress scenarios such as mass casualty events during major public gatherings, multi-vehicle collisions on bustling expressways like the Shanghai Outer Ring Road (S2), and acute medical emergencies in densely populated residential districts. Each experience reinforced my conviction that effective pre-hospital care is the cornerstone of survival in urban trauma systems—and Shanghai, with its population exceeding 24 million and unparalleled density, demands precisely this level of expertise.</w:t>
      </w:r>
    </w:p>
    <w:p>
      <w:pPr>
        <w:pStyle w:val="BodyText"/>
      </w:pPr>
      <w:r>
        <w:t xml:space="preserve">What draws me specifically to Shanghai is not merely its status as China's economic powerhouse but its pioneering role in healthcare innovation. I have closely followed Shanghai’s strategic initiatives, such as the</w:t>
      </w:r>
      <w:r>
        <w:t xml:space="preserve"> </w:t>
      </w:r>
      <w:r>
        <w:rPr>
          <w:iCs/>
          <w:i/>
        </w:rPr>
        <w:t xml:space="preserve">Shanghai Emergency Medical Service System (EMSS) 2025 Plan</w:t>
      </w:r>
      <w:r>
        <w:t xml:space="preserve">, which prioritizes reducing ambulance response times to under 10 minutes across all districts and integrating AI-driven triage systems with the city’s 120 emergency hotline. My technical proficiency in digital patient documentation platforms—particularly those compatible with China’s National Health Information Platform (NHIP)—positions me to immediately contribute to this digital transformation. I am eager to implement protocols for real-time data sharing between ambulances and Shanghai General Hospital or Ruijin Hospital, enhancing continuity of care during critical transport phases.</w:t>
      </w:r>
    </w:p>
    <w:p>
      <w:pPr>
        <w:pStyle w:val="BodyText"/>
      </w:pPr>
      <w:r>
        <w:t xml:space="preserve">Furthermore, Shanghai’s unique demographic and environmental context presents compelling professional challenges I am prepared to meet. As a city hosting over 50 million annual international tourists and experiencing frequent weather-related emergencies (including typhoon seasons), the Paramedic role requires cultural agility, multilingual communication skills (I am fluent in English and proficient in basic Mandarin), and adaptability to rapidly evolving crisis scenarios. My experience managing language-barrier emergencies during international events like the China International Import Expo has honed my ability to provide compassionate, effective care while bridging communication gaps—a skillset directly transferable to Shanghai’s cosmopolitan healthcare environment.</w:t>
      </w:r>
    </w:p>
    <w:p>
      <w:pPr>
        <w:pStyle w:val="BodyText"/>
      </w:pPr>
      <w:r>
        <w:t xml:space="preserve">My commitment extends beyond clinical excellence to community health empowerment. I have developed and led first-aid workshops for migrant workers in industrial zones near Shanghai’s Pudong New District, focusing on workplace injury prevention and basic life support. This aligns with Shanghai’s public health priority to reduce preventable injuries through education—particularly relevant given the city’s rapid urbanization and growing construction industry. I am prepared to collaborate with Shanghai Municipal Health Commission programs like the "Healthy Community Initiative" to expand pre-hospital care literacy across all socioeconomic groups.</w:t>
      </w:r>
    </w:p>
    <w:p>
      <w:pPr>
        <w:pStyle w:val="BodyText"/>
      </w:pPr>
      <w:r>
        <w:t xml:space="preserve">I understand that working as a Paramedic in China requires navigating specific regulatory frameworks. I have initiated preparations for the required</w:t>
      </w:r>
      <w:r>
        <w:t xml:space="preserve"> </w:t>
      </w:r>
      <w:r>
        <w:rPr>
          <w:iCs/>
          <w:i/>
        </w:rPr>
        <w:t xml:space="preserve">China Emergency Medical Technician (EMT) Certification</w:t>
      </w:r>
      <w:r>
        <w:t xml:space="preserve">, including studying the latest editions of China’s National Standards for Pre-Hospital Emergency Care. I am committed to adhering strictly to Shanghai’s EMS protocols, such as the mandatory physician-physician supervision model for non-urban paramedics and standardized triage classifications during public health emergencies like pandemic surges. My goal is not just to meet these requirements but to exceed them through continuous professional development.</w:t>
      </w:r>
    </w:p>
    <w:p>
      <w:pPr>
        <w:pStyle w:val="BodyText"/>
      </w:pPr>
      <w:r>
        <w:t xml:space="preserve">Shanghai represents the ideal convergence of my professional values and career aspirations. The city’s investment in cutting-edge emergency medicine—evident in facilities like the Shanghai Emergency Medical Center’s new trauma tower—and its emphasis on integrating Western medical best practices with traditional Chinese healthcare philosophies resonate deeply with my holistic approach to patient care. I am eager to contribute to Shanghai’s mission of becoming a global benchmark for urban EMS, where every response saves not just a life but reinforces trust in the city’s healthcare ecosystem.</w:t>
      </w:r>
    </w:p>
    <w:p>
      <w:pPr>
        <w:pStyle w:val="BodyText"/>
      </w:pPr>
      <w:r>
        <w:t xml:space="preserve">This Statement of Purpose encapsulates my unwavering dedication: To bring my clinical expertise, technological adaptability, and community-focused mindset to the forefront of Shanghai’s emergency medical services. I am not merely seeking a position as a Paramedic—I am committing to becoming an integral part of Shanghai’s healthcare narrative, where every minute counts and every life matters. I respectfully request the opportunity to serve with distinction in China Shanghai, contributing to a future where emergency care is seamless, equitable, and life-saving at its core.</w:t>
      </w:r>
    </w:p>
    <w:p>
      <w:pPr>
        <w:pStyle w:val="BodyText"/>
      </w:pPr>
      <w:r>
        <w:t xml:space="preserve">Sincerely,</w:t>
      </w:r>
      <w:r>
        <w:br/>
      </w:r>
      <w:r>
        <w:t xml:space="preserve">Alex Chen</w:t>
      </w:r>
      <w:r>
        <w:br/>
      </w:r>
      <w:r>
        <w:t xml:space="preserve">Registered Paramedic (NREMT-C)</w:t>
      </w:r>
      <w:r>
        <w:br/>
      </w:r>
      <w:r>
        <w:t xml:space="preserve">Shanghai Emergency Medical Service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2026-07-21T05:01:42Z</dcterms:created>
  <dcterms:modified xsi:type="dcterms:W3CDTF">2026-07-21T05:01:42Z</dcterms:modified>
</cp:coreProperties>
</file>

<file path=docProps/custom.xml><?xml version="1.0" encoding="utf-8"?>
<Properties xmlns="http://schemas.openxmlformats.org/officeDocument/2006/custom-properties" xmlns:vt="http://schemas.openxmlformats.org/officeDocument/2006/docPropsVTypes"/>
</file>