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267e033a5c31567fa4e3588ec1ddf0331a4910"/>
    <w:p>
      <w:pPr>
        <w:pStyle w:val="Heading1"/>
      </w:pPr>
      <w:r>
        <w:t xml:space="preserve">Statement of Purpose: Pursuing a Career as a Paramedic in New Zealand Auckland</w:t>
      </w:r>
    </w:p>
    <w:p>
      <w:pPr>
        <w:pStyle w:val="FirstParagraph"/>
      </w:pPr>
      <w:r>
        <w:t xml:space="preserve">The decision to pursue a career as a Paramedic is not merely an occupational choice for me; it is the culmination of years dedicated to service, resilience, and an unwavering commitment to community well-being. This Statement of Purpose outlines my profound motivation, academic preparation, practical experience, and deep alignment with the unique demands of emergency medical services in New Zealand Auckland—a region that represents both a vibrant cultural mosaic and complex healthcare challenges where skilled Paramedics are indispensable.</w:t>
      </w:r>
    </w:p>
    <w:bookmarkStart w:id="20" w:name="X8eaa483694e4ca1fb445564d13340019a76a7e0"/>
    <w:p>
      <w:pPr>
        <w:pStyle w:val="Heading2"/>
      </w:pPr>
      <w:r>
        <w:t xml:space="preserve">Foundational Motivation: Service Rooted in Community</w:t>
      </w:r>
    </w:p>
    <w:p>
      <w:pPr>
        <w:pStyle w:val="FirstParagraph"/>
      </w:pPr>
      <w:r>
        <w:t xml:space="preserve">My journey toward becoming a Paramedic began during high school volunteering with local community first responders in my hometown. Witnessing the immediate, life-altering impact of swift medical intervention during a severe road accident ignited a profound sense of purpose. I realized that being a Paramedic was about more than clinical skill—it was about presence, compassion, and standing as a steadfast pillar for individuals in their most vulnerable moments. This conviction solidified when I volunteered with the Red Cross Blood Service, where I encountered diverse community members whose health needs were deeply intertwined with social context—a perspective essential for effective emergency care in New Zealand Auckland's multicultural environment.</w:t>
      </w:r>
    </w:p>
    <w:bookmarkEnd w:id="20"/>
    <w:bookmarkStart w:id="21" w:name="academic-and-professional-preparation"/>
    <w:p>
      <w:pPr>
        <w:pStyle w:val="Heading2"/>
      </w:pPr>
      <w:r>
        <w:t xml:space="preserve">Academic and Professional Preparation</w:t>
      </w:r>
    </w:p>
    <w:p>
      <w:pPr>
        <w:pStyle w:val="FirstParagraph"/>
      </w:pPr>
      <w:r>
        <w:t xml:space="preserve">I pursued a Bachelor of Health Science (Emergency Care) at a New Zealand university, strategically selecting courses that emphasized Pacific health, Māori health models (such as Te Whare Tapa Whā), and urban emergency response systems. My academic work included a research project analyzing ambulance response times across Auckland's urban-rural gradient—a topic directly relevant to the challenges I aim to address as a future Paramedic. Complementing this, I completed rigorous first aid certifications (including Advanced Life Support and Mental Health First Aid) accredited by the New Zealand Ambulance Service Standards. Crucially, I immersed myself in understanding New Zealand's unique healthcare framework: the role of St John Auckland as a key emergency service provider, the integration with Waitematā District Health Board (DHB), and protocols for working within Te Tiriti o Waitangi principles.</w:t>
      </w:r>
    </w:p>
    <w:bookmarkEnd w:id="21"/>
    <w:bookmarkStart w:id="22" w:name="X3139188e703b70e07e56ea48c8e3a71e973c7e1"/>
    <w:p>
      <w:pPr>
        <w:pStyle w:val="Heading2"/>
      </w:pPr>
      <w:r>
        <w:t xml:space="preserve">Practical Experience: Building Skills in Real-World Contexts</w:t>
      </w:r>
    </w:p>
    <w:p>
      <w:pPr>
        <w:pStyle w:val="FirstParagraph"/>
      </w:pPr>
      <w:r>
        <w:t xml:space="preserve">My hands-on experience includes 1,200 hours of clinical placement with Auckland's regional ambulance services. I assisted senior Paramedics across diverse settings—from the bustling streets of downtown Auckland and the fast-paced environment of a major hospital emergency department to rural areas like the Hauraki Gulf islands, where access challenges amplify the need for skilled pre-hospital care. One pivotal experience involved responding to a mental health crisis in Ōtara-Papatoetoe; collaborating with local Māori health workers ensured culturally safe care that respected whakapapa and community values. This reinforced my understanding that effective Paramedic practice in New Zealand Auckland demands more than medical expertise—it requires active listening, cultural humility, and partnership with communities. I also volunteered with the Auckland City Mission, providing first aid at community events serving Pacific Islander and Vietnamese populations—experiences that taught me how socioeconomic factors directly influence health access and emergency response needs.</w:t>
      </w:r>
    </w:p>
    <w:bookmarkEnd w:id="22"/>
    <w:bookmarkStart w:id="23" w:name="Xdb08bdbe23b496bc2d1420df5968235aeb5e537"/>
    <w:p>
      <w:pPr>
        <w:pStyle w:val="Heading2"/>
      </w:pPr>
      <w:r>
        <w:t xml:space="preserve">Understanding New Zealand Auckland’s Unique Paramedic Landscape</w:t>
      </w:r>
    </w:p>
    <w:p>
      <w:pPr>
        <w:pStyle w:val="FirstParagraph"/>
      </w:pPr>
      <w:r>
        <w:t xml:space="preserve">New Zealand Auckland presents a dynamic backdrop for Paramedic work unlike any other. As Aotearoa's largest city, it is home to over 1.6 million people across diverse ethnicities (including significant Māori, Pacific Islander, Asian, and European communities), sprawling suburbs with varying access to healthcare infrastructure, and unique environmental challenges like traffic congestion in the central business district or isolated locations requiring advanced navigation skills. The high prevalence of social determinants of health—such as homelessness on Queen Street or respiratory issues linked to urban air quality—demands a Paramedic who understands the broader context of illness. My commitment is to integrate this understanding into practice: recognizing that treating a cardiac arrest is only part of the job; advocating for community resources, engaging with rangatahi (youth) through youth health programs, and building trust within neighborhoods like Manukau or West Auckland are equally vital. This holistic view aligns perfectly with the National Emergency Medical Service Framework’s emphasis on prevention and community engagement.</w:t>
      </w:r>
    </w:p>
    <w:bookmarkEnd w:id="23"/>
    <w:bookmarkStart w:id="24" w:name="X760a9aac004a6227c0af3cc3e54a237a1a635c9"/>
    <w:p>
      <w:pPr>
        <w:pStyle w:val="Heading2"/>
      </w:pPr>
      <w:r>
        <w:t xml:space="preserve">Future Goals: Contributing to Auckland's Health Ecosystem</w:t>
      </w:r>
    </w:p>
    <w:p>
      <w:pPr>
        <w:pStyle w:val="FirstParagraph"/>
      </w:pPr>
      <w:r>
        <w:t xml:space="preserve">My long-term aspiration is to become a senior Paramedic within St John Auckland, contributing to initiatives that bridge gaps in emergency care—particularly for underserved groups. I aim to support the development of culturally specific response protocols for Māori and Pacific communities, drawing on my experience with local health providers. Furthermore, I am eager to participate in Auckland’s expanding mental health crisis response teams, which are critical given the rising number of such calls across the region. My goal is not just to deliver care at a scene but to help shape a system where Paramedics are recognized as community health leaders, collaborating seamlessly with general practitioners, social workers, and local iwi groups. I am committed to lifelong learning through postgraduate studies in Emergency Health Systems, ensuring my practice evolves alongside New Zealand's healthcare advancements.</w:t>
      </w:r>
    </w:p>
    <w:bookmarkEnd w:id="24"/>
    <w:bookmarkStart w:id="25" w:name="conclusion-a-commitment-to-auckland"/>
    <w:p>
      <w:pPr>
        <w:pStyle w:val="Heading2"/>
      </w:pPr>
      <w:r>
        <w:t xml:space="preserve">Conclusion: A Commitment to Auckland</w:t>
      </w:r>
    </w:p>
    <w:p>
      <w:pPr>
        <w:pStyle w:val="FirstParagraph"/>
      </w:pPr>
      <w:r>
        <w:t xml:space="preserve">This Statement of Purpose reflects not just my qualifications but my deep-seated dedication to serving the people of New Zealand Auckland as a Paramedic. I understand that this role requires technical excellence, emotional resilience, and an unshakeable respect for the cultural richness of this city. I am eager to bring my training, empathy, and community-focused mindset to your program—ready to learn from seasoned professionals while contributing fresh perspectives on improving outcomes for Aucklanders in their greatest need. I am not merely applying to become a Paramedic; I am committing my career to being a compassionate, capable guardian of health within the vibrant heartbeat of New Zealand Auckland. With the privilege of training in this region, I will honor that commitment every 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New Zealand Auckland</dc:title>
  <dc:creator/>
  <dc:language>en</dc:language>
  <cp:keywords/>
  <dcterms:created xsi:type="dcterms:W3CDTF">2025-12-08T07:36:30Z</dcterms:created>
  <dcterms:modified xsi:type="dcterms:W3CDTF">2025-12-08T07:36:30Z</dcterms:modified>
</cp:coreProperties>
</file>

<file path=docProps/custom.xml><?xml version="1.0" encoding="utf-8"?>
<Properties xmlns="http://schemas.openxmlformats.org/officeDocument/2006/custom-properties" xmlns:vt="http://schemas.openxmlformats.org/officeDocument/2006/docPropsVTypes"/>
</file>