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e58556e940e4c96779de2a26575a48ad7d60390"/>
    <w:p>
      <w:pPr>
        <w:pStyle w:val="Heading1"/>
      </w:pPr>
      <w:r>
        <w:t xml:space="preserve">Statement of Purpose: Advancing Emergency Medical Services in Peru Lima</w:t>
      </w:r>
    </w:p>
    <w:p>
      <w:pPr>
        <w:pStyle w:val="FirstParagraph"/>
      </w:pPr>
      <w:r>
        <w:t xml:space="preserve">I am writing this Statement of Purpose to formally express my unwavering commitment to advancing the field of emergency medical services (EMS) as a certified Paramedic within the dynamic and challenging urban landscape of Lima, Peru. Having dedicated five years to paramedic practice in diverse emergency settings across South America, I have developed a profound understanding of the critical need for skilled, culturally attuned pre-hospital care providers in Peru's most populous city. This purpose statement articulates my professional journey, specialized skills, and deep motivation to contribute meaningfully to Lima’s healthcare infrastructure where timely intervention saves lives daily.</w:t>
      </w:r>
    </w:p>
    <w:p>
      <w:pPr>
        <w:pStyle w:val="BodyText"/>
      </w:pPr>
      <w:r>
        <w:t xml:space="preserve">Lima presents a unique confluence of challenges that demand highly trained Paramedics: its sprawling metropolitan area of over 10 million residents, dense traffic congestion that delays emergency response times by up to 25 minutes in critical zones (as reported by the Peruvian Ministry of Health in 2023), and significant health disparities between affluent districts like Miraflores and underserved neighborhoods such as Villa El Salvador. I have personally witnessed how these factors exacerbate outcomes for cardiac arrests, trauma cases from traffic collisions, and acute respiratory illnesses during Lima’s annual winter season. My training at the National Emergency Medical Services Academy in Buenos Aires equipped me with advanced protocols for high-acuity situations common to megacities – including multi-casualty incidents during public events like the Lima Carnival or major sporting matches at the Estadio Nacional. Yet, I recognize that technical proficiency alone is insufficient; cultural competence and community trust are equally vital for effective emergency response in Peru.</w:t>
      </w:r>
    </w:p>
    <w:p>
      <w:pPr>
        <w:pStyle w:val="BodyText"/>
      </w:pPr>
      <w:r>
        <w:t xml:space="preserve">During my fieldwork in Santiago, Chile, I collaborated with local health authorities to implement community-based first aid programs targeting informal settlements – a model directly applicable to Lima’s pueblos jóvenes (shantytowns). This experience taught me how Paramedics must navigate linguistic diversity (Quechua and Spanish dialects), socioeconomic barriers, and deeply rooted community skepticism toward formal healthcare systems. I co-designed an outreach initiative that partnered with *promotores de salud* (community health workers) to train neighborhood leaders in basic life support, resulting in a 30% increase in early intervention during diabetic emergencies. This approach resonates powerfully with Peru’s national strategy prioritizing community-centered emergency care as outlined in the 2021 National Health Plan. I am eager to adapt this methodology for Lima’s specific context, where neighborhoods like Comas face ambulance access challenges due to narrow alleys and frequent road closures.</w:t>
      </w:r>
    </w:p>
    <w:p>
      <w:pPr>
        <w:pStyle w:val="BodyText"/>
      </w:pPr>
      <w:r>
        <w:t xml:space="preserve">My academic foundation includes a Bachelor of Science in Emergency Medical Technology from the University of Buenos Aires, with a focus on trauma management in resource-limited settings. I hold international certifications including Advanced Cardiac Life Support (ACLS), Pediatric Advanced Life Support (PALS), and Wilderness First Responder Training – all critical for handling Lima’s unique emergencies, from river rescues along the Rímac River to mountain evacuation cases near the Andes foothills. Crucially, I have completed specialized coursework in Peruvian healthcare regulations through the Latin American Institute of Public Health Studies, ensuring my practice aligns with Peru’s legal framework for EMS providers under Law 27018. This knowledge will allow me to integrate seamlessly into Lima’s emergency response network without compromising patient care standards.</w:t>
      </w:r>
    </w:p>
    <w:p>
      <w:pPr>
        <w:pStyle w:val="BodyText"/>
      </w:pPr>
      <w:r>
        <w:t xml:space="preserve">What distinguishes my approach is a commitment to sustainability within Peru Lima's healthcare ecosystem. I do not merely seek employment as a Paramedic; I aim to become an agent of systemic improvement. For instance, during my tenure at the Buenos Aires Municipal EMS, I developed a digital triage system that reduced documentation errors by 45% – a tool I am prepared to adapt for Lima’s public ambulance services. I have also studied how Peru’s *Sistema Nacional de Emergencias* (SNE) can better coordinate between ambulances, hospitals like the Hospital Guillermo Almenara Irigoyen, and community health posts. My goal is to support SNE’s 2030 vision for equitable emergency access through data-driven process enhancements that address Lima’s specific bottlenecks.</w:t>
      </w:r>
    </w:p>
    <w:p>
      <w:pPr>
        <w:pStyle w:val="BodyText"/>
      </w:pPr>
      <w:r>
        <w:t xml:space="preserve">My passion for serving in Peru Lima is deeply personal. While working as a volunteer during the 2017 Arequipa earthquake relief efforts, I collaborated with Peruvian paramedics who demonstrated extraordinary resilience under extreme conditions. Their dedication to protecting vulnerable populations inspired my current focus on emergency care equity. I have also spent weeks observing Lima’s *Cuerpo de Bomberos* (Fire Department) operations, noting how their integration of medical response with fire safety creates a robust first-response model worthy of emulation in other urban centers. This firsthand insight has reinforced my belief that the future of EMS in Peru lies in interdisciplinary collaboration – a principle I will champion as a Paramedic within Lima’s emergency services framework.</w:t>
      </w:r>
    </w:p>
    <w:p>
      <w:pPr>
        <w:pStyle w:val="BodyText"/>
      </w:pPr>
      <w:r>
        <w:t xml:space="preserve">I understand that working as a Paramedic in Peru Lima demands not only clinical excellence but also ethical resilience and adaptability. The city’s high volume of emergency calls – exceeding 1 million annually according to the Ministry of Health – requires practitioners who can maintain composure during prolonged shifts, manage scarce resources ethically, and communicate compassionately with families facing trauma. My experience in crisis intervention training has prepared me for these psychological demands, as has my commitment to continuous learning through Peruvian medical journals like *Revista Peruana de Medicina de Emergencias*.</w:t>
      </w:r>
    </w:p>
    <w:p>
      <w:pPr>
        <w:pStyle w:val="BodyText"/>
      </w:pPr>
      <w:r>
        <w:t xml:space="preserve">Ultimately, this Statement of Purpose reflects my readiness to contribute immediately and enduringly to Lima’s emergency medical landscape. I seek not just a position as a Paramedic but an opportunity to co-create solutions for the city’s most pressing health emergencies. With my technical expertise, cultural awareness, and proven ability to implement community-focused initiatives, I am confident in my capacity to enhance response times, improve patient outcomes across all socioeconomic strata of Lima, and support Peru’s national mission toward healthcare equity. I am prepared to embrace the challenges and opportunities that define emergency medical work in this vibrant city – where every call represents a chance to transform a life through timely, skilled care.</w:t>
      </w:r>
    </w:p>
    <w:p>
      <w:pPr>
        <w:pStyle w:val="BodyText"/>
      </w:pPr>
      <w:r>
        <w:t xml:space="preserve">I respectfully request consideration for paramedic roles within Lima’s public or accredited private emergency services, where my skills can directly support Peru’s healthcare advancement. I welcome the opportunity to discuss how my vision aligns with the needs of your institution and the people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Peru Lima</dc:title>
  <dc:creator/>
  <dc:language>en</dc:language>
  <cp:keywords/>
  <dcterms:created xsi:type="dcterms:W3CDTF">2025-12-08T05:16:19Z</dcterms:created>
  <dcterms:modified xsi:type="dcterms:W3CDTF">2025-12-08T05:16:19Z</dcterms:modified>
</cp:coreProperties>
</file>

<file path=docProps/custom.xml><?xml version="1.0" encoding="utf-8"?>
<Properties xmlns="http://schemas.openxmlformats.org/officeDocument/2006/custom-properties" xmlns:vt="http://schemas.openxmlformats.org/officeDocument/2006/docPropsVTypes"/>
</file>