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Application</w:t>
      </w:r>
      <w:r>
        <w:t xml:space="preserve"> </w:t>
      </w:r>
      <w:r>
        <w:t xml:space="preserve">for</w:t>
      </w:r>
      <w:r>
        <w:t xml:space="preserve"> </w:t>
      </w:r>
      <w:r>
        <w:t xml:space="preserve">Valencia,</w:t>
      </w:r>
      <w:r>
        <w:t xml:space="preserve"> </w:t>
      </w:r>
      <w:r>
        <w:t xml:space="preserve">Spain</w:t>
      </w:r>
    </w:p>
    <w:bookmarkStart w:id="20" w:name="Xc52bbbd28055e14a828689bced83fad2d1a096c"/>
    <w:p>
      <w:pPr>
        <w:pStyle w:val="Heading1"/>
      </w:pPr>
      <w:r>
        <w:t xml:space="preserve">Statement of Purpose: Pursuing a Career as a Paramedic in Spain Valencia</w:t>
      </w:r>
    </w:p>
    <w:p>
      <w:pPr>
        <w:pStyle w:val="FirstParagraph"/>
      </w:pPr>
      <w:r>
        <w:t xml:space="preserve">As I meticulously craft this Statement of Purpose, my commitment to advancing my career as a certified Paramedic within the dynamic healthcare landscape of Spain—specifically in the vibrant city of Valencia—stands at the core of my professional aspirations. This document encapsulates not merely an application, but a deliberate and deeply considered alignment between my clinical expertise, cultural adaptability, and unwavering dedication to serving communities with compassion and competence. My journey toward becoming a Paramedic has been shaped by rigorous training, hands-on emergency response experience, and a profound respect for Spain’s renowned healthcare ethos. I am now poised to contribute meaningfully to Valencia’s emergency medical services (SAMU) while embracing the unique challenges and opportunities presented by this region.</w:t>
      </w:r>
    </w:p>
    <w:p>
      <w:pPr>
        <w:pStyle w:val="BodyText"/>
      </w:pPr>
      <w:r>
        <w:t xml:space="preserve">My academic foundation as a Paramedic was forged through comprehensive training at [Your Institution Name], where I mastered advanced life support protocols, trauma management, pediatric and geriatric care, and critical decision-making under pressure. Courses in emergency pharmacology, cardiovascular emergencies, and disaster response equipped me with the technical proficiency required for high-stakes situations. However, it was during my clinical rotations across urban centers that I truly understood the Paramedic’s role as a pivotal link between pre-hospital care and hospital systems—a role I now seek to elevate within Spain’s healthcare framework. Witnessing the efficiency of Spain’s integrated emergency response networks, particularly during large-scale events like Valencia’s fallas festivals or coastal tourism surges, ignited my resolve to serve where demand meets complexity.</w:t>
      </w:r>
    </w:p>
    <w:p>
      <w:pPr>
        <w:pStyle w:val="BodyText"/>
      </w:pPr>
      <w:r>
        <w:t xml:space="preserve">Valencia presents an exceptional context for my professional growth. As a city renowned for its rich cultural heritage, bustling port activity, and significant seasonal tourism—boasting over 30 million visitors annually—the demand for agile, culturally sensitive Paramedics is immense. During peak seasons, emergency departments face unprecedented strain from accidents along the Costa Blanca coastlines and crowded festival venues like the City of Arts and Sciences. My experience managing multi-casualty incidents during international events in my home country directly translates to Valencia’s needs. I am eager to apply these skills within the Spanish Emergency Medical Services (SEM) structure, particularly under the umbrella of Valencian health authorities (Conselleria de Sanitat), where patient-centered care and regional protocols prioritize both urgency and dignity.</w:t>
      </w:r>
    </w:p>
    <w:p>
      <w:pPr>
        <w:pStyle w:val="BodyText"/>
      </w:pPr>
      <w:r>
        <w:t xml:space="preserve">What distinguishes my application is my proactive commitment to cultural integration. I have dedicated months to mastering basic Spanish, including medical terminology essential for effective communication with patients in Valencia’s diverse population. Furthermore, I am actively engaging with Catalan language resources through the Institut Valencià de Llengua, understanding that linguistic accessibility is non-negotiable in emergency care. In Spain’s healthcare model, trust between provider and patient is paramount; I recognize that speaking a patient’s language—whether Spanish or Catalan—reduces anxiety and improves outcomes. This cultural fluency, coupled with my clinical rigor, positions me to support Valencia’s goal of inclusive healthcare access for all residents and visitors.</w:t>
      </w:r>
    </w:p>
    <w:p>
      <w:pPr>
        <w:pStyle w:val="BodyText"/>
      </w:pPr>
      <w:r>
        <w:t xml:space="preserve">My professional ethos aligns seamlessly with Spain’s healthcare values. I have studied the 2023 Valencian Health Plan, which emphasizes preventive care and community-based emergency response. As a Paramedic, I am not only trained to stabilize acute crises but also to educate patients on long-term health management—such as diabetes control in elderly populations or injury prevention for tourists exploring Valencia’s historic streets. In Spain, healthcare is viewed holistically; my approach mirrors this by treating the individual, not just the symptom. For instance, during a recent coastal rescue operation in my prior role, I coordinated with local community health workers to ensure follow-up care for an elderly tourist—demonstrating how Paramedics can bridge gaps between emergency response and sustained wellness.</w:t>
      </w:r>
    </w:p>
    <w:p>
      <w:pPr>
        <w:pStyle w:val="BodyText"/>
      </w:pPr>
      <w:r>
        <w:t xml:space="preserve">Spain’s recognition of international medical credentials further fuels my application. I understand that the Spanish Ministry of Health requires standardized certification through the Dirección General de Salud Pública. To ensure seamless integration, I am already preparing for the required linguistic and procedural assessments, including adapting to European Resuscitation Council (ERC) guidelines used across Spain’s emergency services. Valencia’s progressive approach to healthcare innovation—such as its investment in telemedicine for rural areas near the province of Alicante—resonates with my interest in leveraging technology to enhance pre-hospital care. I am ready to contribute not just as a clinician, but as a collaborative innovator within this evolving ecosystem.</w:t>
      </w:r>
    </w:p>
    <w:p>
      <w:pPr>
        <w:pStyle w:val="BodyText"/>
      </w:pPr>
      <w:r>
        <w:t xml:space="preserve">Finally, this Statement of Purpose reflects my profound respect for Valencia’s spirit. Beyond its sun-drenched beaches and paella-filled markets, Valencia embodies resilience—forged through history and now strengthened by its healthcare community’s dedication to public welfare. I am inspired by the city’s commitment to making emergency care accessible during the chaos of events like La Tomatina or international sports tournaments. As a Paramedic, I seek to become part of that legacy: ensuring every tourist, resident, or visitor receives care that honors Spain’s reputation for compassion and excellence.</w:t>
      </w:r>
    </w:p>
    <w:p>
      <w:pPr>
        <w:pStyle w:val="BodyText"/>
      </w:pPr>
      <w:r>
        <w:t xml:space="preserve">In closing, my journey as a Paramedic has prepared me not just to meet the demands of Valencia’s emergency services but to elevate them. This Statement of Purpose is a testament to my readiness: clinically adept, culturally attuned, and passionately aligned with Spain’s healthcare vision. I am eager to bring my skills—honed through rigorous training and real-world urgency—to the streets of Valencia, where I will honor the trust placed in Paramedics by serving with skill, empathy, and an unyielding commitment to excellence. My aspiration is clear: to become a vital asset within Valencia’s healthcare family, contributing to a system that saves lives while embodying Spain’s enduring spirit.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Application for Valencia, Spain</dc:title>
  <dc:creator/>
  <dc:language>en</dc:language>
  <cp:keywords/>
  <dcterms:created xsi:type="dcterms:W3CDTF">2025-12-08T05:26:57Z</dcterms:created>
  <dcterms:modified xsi:type="dcterms:W3CDTF">2025-12-08T05:26:57Z</dcterms:modified>
</cp:coreProperties>
</file>

<file path=docProps/custom.xml><?xml version="1.0" encoding="utf-8"?>
<Properties xmlns="http://schemas.openxmlformats.org/officeDocument/2006/custom-properties" xmlns:vt="http://schemas.openxmlformats.org/officeDocument/2006/docPropsVTypes"/>
</file>