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Sudan</w:t>
      </w:r>
      <w:r>
        <w:t xml:space="preserve"> </w:t>
      </w:r>
      <w:r>
        <w:t xml:space="preserve">Khartoum</w:t>
      </w:r>
    </w:p>
    <w:bookmarkStart w:id="26" w:name="Xbac3f0ca18eb8e6a8809027c8c099951814d432"/>
    <w:p>
      <w:pPr>
        <w:pStyle w:val="Heading1"/>
      </w:pPr>
      <w:r>
        <w:t xml:space="preserve">Statement of Purpose for Paramedic Service in Sudan Khartoum</w:t>
      </w:r>
    </w:p>
    <w:p>
      <w:pPr>
        <w:pStyle w:val="FirstParagraph"/>
      </w:pPr>
      <w:r>
        <w:t xml:space="preserve">I am writing this Statement of Purpose to formally express my unwavering commitment to serving as a Paramedic within the critical healthcare landscape of Sudan Khartoum. Having witnessed firsthand the profound challenges faced by emergency medical services in our rapidly growing urban environment, I have dedicated myself to mastering the skills necessary to become an effective frontline responder. This document outlines my professional journey, motivations, and vision for contributing to Sudan Khartoum's public health infrastructure through excellence in paramedic care.</w:t>
      </w:r>
    </w:p>
    <w:bookmarkStart w:id="20" w:name="X244cb3f6948bfd191e6020d06f9fdc12ccc48a3"/>
    <w:p>
      <w:pPr>
        <w:pStyle w:val="Heading2"/>
      </w:pPr>
      <w:r>
        <w:t xml:space="preserve">Rooted in Community: Why Paramedicine in Khartoum?</w:t>
      </w:r>
    </w:p>
    <w:p>
      <w:pPr>
        <w:pStyle w:val="FirstParagraph"/>
      </w:pPr>
      <w:r>
        <w:t xml:space="preserve">My decision to pursue a career as a Paramedic stems from childhood experiences growing up in Khartoum North, where I observed the overwhelming strain on emergency services during floods along the Nile and sudden outbreaks of disease. In 2019, when a severe cholera epidemic swept through Khartoum's informal settlements, I volunteered with local health workers transporting patients to overcrowded clinics. Witnessing the lack of immediate medical intervention that exacerbated preventable deaths ignited my resolve to become a qualified Paramedic who can deliver life-saving care precisely when and where it is needed most in Sudan Khartoum.</w:t>
      </w:r>
    </w:p>
    <w:bookmarkEnd w:id="20"/>
    <w:bookmarkStart w:id="21" w:name="X40a9994773c57e6c97d5ad67b0d76575251067f"/>
    <w:p>
      <w:pPr>
        <w:pStyle w:val="Heading2"/>
      </w:pPr>
      <w:r>
        <w:t xml:space="preserve">Professional Foundation and Skill Development</w:t>
      </w:r>
    </w:p>
    <w:p>
      <w:pPr>
        <w:pStyle w:val="FirstParagraph"/>
      </w:pPr>
      <w:r>
        <w:t xml:space="preserve">My academic journey began with a Bachelor of Science in Emergency Health Services at the University of Khartoum, where I graduated with honors. My curriculum included specialized training in trauma management, pediatric resuscitation, and disaster response – all critical competencies for Sudan Khartoum's unique emergency contexts. I completed 800+ hours of clinical rotations across Al-Jazeera Hospital Emergency Department and the Ministry of Health's mobile medical units operating in Gezira State. During these placements, I mastered advanced airway management techniques using limited resources, a skill vital for rural-urban transfer cases common in Sudan Khartoum.</w:t>
      </w:r>
    </w:p>
    <w:p>
      <w:pPr>
        <w:pStyle w:val="BodyText"/>
      </w:pPr>
      <w:r>
        <w:t xml:space="preserve">Recognizing Sudan's specific healthcare challenges, I pursued additional certification as a Certified Emergency Medical Technician (CEMT) through the African Paramedic Association. This training emphasized culturally competent care for diverse Sudanese populations and included scenarios mimicking Khartoum's complex emergencies: mass casualty incidents during seasonal floods, vehicle accidents on Khartoum's congested Ring Road, and medical crises in crowded markets like Souq El-Azab. My practical experience includes managing diabetic emergencies during the Ramadan fasting period – a culturally sensitive challenge requiring both medical expertise and community understanding.</w:t>
      </w:r>
    </w:p>
    <w:bookmarkEnd w:id="21"/>
    <w:bookmarkStart w:id="22" w:name="X7547186f3951dedd43eb56a042eb4ec6b1326a5"/>
    <w:p>
      <w:pPr>
        <w:pStyle w:val="Heading2"/>
      </w:pPr>
      <w:r>
        <w:t xml:space="preserve">Understanding Sudan Khartoum's Healthcare Imperatives</w:t>
      </w:r>
    </w:p>
    <w:p>
      <w:pPr>
        <w:pStyle w:val="FirstParagraph"/>
      </w:pPr>
      <w:r>
        <w:t xml:space="preserve">As I prepare to serve as a Paramedic in Sudan Khartoum, I've studied the region's healthcare data extensively. With Khartoum City housing over 8 million people and only one ambulance per 100,000 residents (far below WHO recommendations), emergency response gaps cause thousands of avoidable deaths annually. The National Emergency Medical Services Strategy 2025 identifies Sudan Khartoum as the priority zone for ambulance network expansion – a mission I am eager to contribute to. My research revealed that 73% of cardiac arrest cases in Khartoum's urban centers occur before patients reach hospitals, making rapid on-site intervention by skilled Paramedics absolutely critical.</w:t>
      </w:r>
    </w:p>
    <w:p>
      <w:pPr>
        <w:pStyle w:val="BodyText"/>
      </w:pPr>
      <w:r>
        <w:t xml:space="preserve">I've also engaged with community health workers across Khartoum's neighborhoods to understand barriers to emergency care. In Omdurman, I observed how language diversity (Arabic, Nubian dialects, Beja) and cultural hesitations delay treatment. This inspired me to develop multilingual patient communication protocols during my field training – a competency I will apply immediately upon joining Khartoum's paramedic units.</w:t>
      </w:r>
    </w:p>
    <w:bookmarkEnd w:id="22"/>
    <w:bookmarkStart w:id="23" w:name="vision-for-impact-in-sudan-khartoum"/>
    <w:p>
      <w:pPr>
        <w:pStyle w:val="Heading2"/>
      </w:pPr>
      <w:r>
        <w:t xml:space="preserve">Vision for Impact in Sudan Khartoum</w:t>
      </w:r>
    </w:p>
    <w:p>
      <w:pPr>
        <w:pStyle w:val="FirstParagraph"/>
      </w:pPr>
      <w:r>
        <w:t xml:space="preserve">My professional vision extends beyond clinical practice to community health empowerment. I aim to establish a neighborhood-based emergency response initiative within Sudan Khartoum, training local volunteers in basic first aid and CPR – addressing the critical 10-minute "golden hour" for trauma care. This initiative would integrate with Khartoum's existing health system, creating a decentralized network that reduces ambulance wait times. For example, in areas like Kobar or Al-Deim where infrastructure is limited, trained community members could stabilize patients until Paramedic units arrive.</w:t>
      </w:r>
    </w:p>
    <w:p>
      <w:pPr>
        <w:pStyle w:val="BodyText"/>
      </w:pPr>
      <w:r>
        <w:t xml:space="preserve">I also plan to collaborate with Khartoum University's School of Public Health to develop culturally adapted emergency response curricula for future Sudanese Paramedics. My proposed curriculum would include modules on managing heatstroke during Khartoum's summer months (averaging 45°C/113°F) and recognizing malnutrition-related emergencies in children – conditions prevalent across our urban communities.</w:t>
      </w:r>
    </w:p>
    <w:bookmarkEnd w:id="23"/>
    <w:bookmarkStart w:id="24" w:name="commitment-to-ethical-excellence"/>
    <w:p>
      <w:pPr>
        <w:pStyle w:val="Heading2"/>
      </w:pPr>
      <w:r>
        <w:t xml:space="preserve">Commitment to Ethical Excellence</w:t>
      </w:r>
    </w:p>
    <w:p>
      <w:pPr>
        <w:pStyle w:val="FirstParagraph"/>
      </w:pPr>
      <w:r>
        <w:t xml:space="preserve">As a future Paramedic in Sudan Khartoum, I recognize that ethical practice is non-negotiable. In emergencies where resources are scarce, I will uphold the highest standards of patient dignity and equitable care – whether treating refugees from conflict zones in Khartoum's camps or affluent residents of the city center. My training with Doctors Without Borders on emergency triage protocols taught me to prioritize based on medical need alone, a principle I will apply rigorously in Sudan Khartoum's diverse settings.</w:t>
      </w:r>
    </w:p>
    <w:bookmarkEnd w:id="24"/>
    <w:bookmarkStart w:id="25" w:name="X9841af8f1fb8f6b4a75099808b106b53daadb4b"/>
    <w:p>
      <w:pPr>
        <w:pStyle w:val="Heading2"/>
      </w:pPr>
      <w:r>
        <w:t xml:space="preserve">Conclusion: A Lifelong Promise to Sudan Khartoum</w:t>
      </w:r>
    </w:p>
    <w:p>
      <w:pPr>
        <w:pStyle w:val="FirstParagraph"/>
      </w:pPr>
      <w:r>
        <w:t xml:space="preserve">This Statement of Purpose reflects not just my professional aspirations, but a solemn commitment to serve Sudan Khartoum's most vulnerable citizens. I have dedicated myself to becoming the Paramedic who arrives at the scene with expertise, compassion, and cultural intelligence – turning moments of crisis into opportunities for life-saving intervention. Having navigated Sudan's healthcare challenges firsthand and prepared through rigorous academic and field training, I stand ready to contribute immediately to Khartoum's emergency services.</w:t>
      </w:r>
    </w:p>
    <w:p>
      <w:pPr>
        <w:pStyle w:val="BodyText"/>
      </w:pPr>
      <w:r>
        <w:t xml:space="preserve">In Sudan Khartoum where every minute counts, I pledge to be the Paramedic who doesn't just respond to emergencies but actively helps build a community more resilient against them. My journey from witnessing medical gaps in my own neighborhood toward becoming a skilled frontline responder has forged an unshakeable purpose: to ensure that when emergency strikes in Sudan Khartoum, help arrives not as a distant hope, but as an immediate reality. I respectfully request the opportunity to contribute my skills to this vital mission and commit myself fully to elevating emergency medical care throughout our beloved city.</w:t>
      </w:r>
    </w:p>
    <w:p>
      <w:pPr>
        <w:pStyle w:val="BodyText"/>
      </w:pPr>
      <w:r>
        <w:t xml:space="preserve">Sincerely,</w:t>
      </w:r>
      <w:r>
        <w:br/>
      </w:r>
      <w:r>
        <w:t xml:space="preserve">Abdallah Hassan</w:t>
      </w:r>
      <w:r>
        <w:br/>
      </w:r>
      <w:r>
        <w:t xml:space="preserve">Paramedic Candidate, Sudan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Sudan Khartoum</dc:title>
  <dc:creator/>
  <dc:language>en</dc:language>
  <cp:keywords/>
  <dcterms:created xsi:type="dcterms:W3CDTF">2026-07-21T07:33:02Z</dcterms:created>
  <dcterms:modified xsi:type="dcterms:W3CDTF">2026-07-21T07:33:02Z</dcterms:modified>
</cp:coreProperties>
</file>

<file path=docProps/custom.xml><?xml version="1.0" encoding="utf-8"?>
<Properties xmlns="http://schemas.openxmlformats.org/officeDocument/2006/custom-properties" xmlns:vt="http://schemas.openxmlformats.org/officeDocument/2006/docPropsVTypes"/>
</file>