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Ankara,</w:t>
      </w:r>
      <w:r>
        <w:t xml:space="preserve"> </w:t>
      </w:r>
      <w:r>
        <w:t xml:space="preserve">Turkey</w:t>
      </w:r>
    </w:p>
    <w:bookmarkStart w:id="20" w:name="X38c7da1ef303f0417aee679751abac6660697f2"/>
    <w:p>
      <w:pPr>
        <w:pStyle w:val="Heading1"/>
      </w:pPr>
      <w:r>
        <w:t xml:space="preserve">Statement of Purpose: Pursuing a Paramedic Career in Ankara, Turkey</w:t>
      </w:r>
    </w:p>
    <w:p>
      <w:pPr>
        <w:pStyle w:val="FirstParagraph"/>
      </w:pPr>
      <w:r>
        <w:t xml:space="preserve">As I prepare this Statement of Purpose for my application to contribute as a dedicated Paramedic within the healthcare ecosystem of Ankara, Turkey, I am driven by a profound commitment to emergency medical services and an unwavering desire to serve the diverse population of Turkey's capital city. My journey in paramedicine has been defined by rigorous academic training, hands-on clinical experience across varied urban settings, and a deep understanding of the critical role frontline responders play in saving lives. This Statement of Purpose outlines my qualifications, motivations, and vision for integrating seamlessly into Ankara’s dynamic emergency medical services (EMS) system to make a meaningful impact on public health outcomes.</w:t>
      </w:r>
    </w:p>
    <w:p>
      <w:pPr>
        <w:pStyle w:val="BodyText"/>
      </w:pPr>
      <w:r>
        <w:t xml:space="preserve">My formal education as a Paramedic was completed at [Your Institution Name], where I earned a nationally recognized diploma in Emergency Medical Services. The curriculum emphasized trauma management, advanced cardiac life support, pediatric emergencies, and pre-hospital care protocols aligned with international standards. During my clinical rotations in [City/Country], I managed over 500 emergency cases ranging from acute cardiac events and motor vehicle collisions to complex medical crises in densely populated urban environments. This experience honed my ability to remain calm under pressure, communicate effectively with patients and multidisciplinary teams, and deliver life-saving interventions within the critical "golden hour" window. What consistently resonated with me was not merely the technical skills required but the profound human connection forged during moments of crisis – a connection I am eager to deepen while serving Ankara’s communities.</w:t>
      </w:r>
    </w:p>
    <w:p>
      <w:pPr>
        <w:pStyle w:val="BodyText"/>
      </w:pPr>
      <w:r>
        <w:t xml:space="preserve">My decision to pursue a Paramedic career specifically in Turkey, and more precisely in Ankara, is deeply rooted in both professional aspiration and cultural resonance. Turkey has made remarkable strides in modernizing its healthcare infrastructure through initiatives like the Health Transformation Program, with a particular focus on enhancing pre-hospital emergency response systems across all 81 provinces. Ankara, as the political and administrative heart of Turkey, faces unique EMS challenges: a rapidly growing population (over 5.5 million), significant traffic congestion impacting response times, and diverse socioeconomic demographics requiring culturally sensitive care. I am inspired by recent initiatives such as the expansion of the national 112 Emergency Service network and Ankara’s investment in smart ambulance technology at facilities like Gazi University Hospital. Contributing to this evolving landscape is not just a career opportunity; it is an invitation to be part of Turkey’s healthcare evolution.</w:t>
      </w:r>
    </w:p>
    <w:p>
      <w:pPr>
        <w:pStyle w:val="BodyText"/>
      </w:pPr>
      <w:r>
        <w:t xml:space="preserve">I have meticulously researched Ankara's EMS structure and identified key areas where my skills align with current needs. The city’s high incidence of road traffic accidents, often involving complex trauma scenarios due to its status as the national capital with heavy administrative traffic, demands paramedics skilled in rapid assessment and stabilization. My training in advanced trauma care, including hemorrhage control and spinal immobilization, directly addresses this priority. Furthermore, Ankara's growing elderly population requires specialized geriatric emergency protocols – a competency I developed extensively during my rotations. I am also keen to support Turkey’s ongoing efforts to integrate mental health first response into standard EMS practice, having completed additional certification in crisis intervention for individuals experiencing acute psychological distress.</w:t>
      </w:r>
    </w:p>
    <w:p>
      <w:pPr>
        <w:pStyle w:val="BodyText"/>
      </w:pPr>
      <w:r>
        <w:t xml:space="preserve">Adapting to the Turkish healthcare context is paramount, and I have prepared rigorously for this transition. I have begun studying Turkish medical terminology through [mention resource, e.g., an accredited language course] and am committed to achieving fluency to ensure clear communication with patients and colleagues. I deeply respect Turkish cultural values of family-centric care and hospitality – principles that naturally align with my own paramedic philosophy. Working in Ankara means understanding the importance of community trust; I aim to earn this trust through empathy, respect for local customs during emergencies, and active engagement with community health programs organized by entities like the Ministry of Health or local NGOs. My goal is not merely to work *in* Ankara, but to become a valued member *of* its healthcare family.</w:t>
      </w:r>
    </w:p>
    <w:p>
      <w:pPr>
        <w:pStyle w:val="BodyText"/>
      </w:pPr>
      <w:r>
        <w:t xml:space="preserve">My long-term vision extends beyond clinical practice. I aspire to contribute to the professional development of future Paramedics in Turkey by supporting training programs at institutions like the Ankara University Faculty of Medicine or vocational schools under the Ministry’s umbrella. I am particularly interested in helping develop standardized protocols for high-volume urban emergencies, a field where Ankara’s experience can serve as a model for other Turkish cities. Ultimately, I seek to embody the spirit of service that defines exceptional paramedics: one who is technically proficient, culturally attuned, and relentlessly focused on patient outcomes within the unique environment of Turkey Ankara.</w:t>
      </w:r>
    </w:p>
    <w:p>
      <w:pPr>
        <w:pStyle w:val="BodyText"/>
      </w:pPr>
      <w:r>
        <w:t xml:space="preserve">I am confident that my blend of clinical expertise, cultural adaptability, and passion for emergency medicine uniquely positions me to contribute effectively to Ankara’s EMS system. I have witnessed the difference a skilled paramedic makes during life-threatening emergencies, and I am ready to bring that same dedication to Turkey’s capital city. The opportunity to serve as a Paramedic in Turkey Ankara represents not just a professional milestone, but a profound commitment to joining forces with Turkish healthcare professionals in the vital mission of protecting life and promoting health across our shared community. I eagerly anticipate the possibility of contributing my skills and dedication to this dynamic field within the heart of Turkey.</w:t>
      </w:r>
    </w:p>
    <w:p>
      <w:pPr>
        <w:pStyle w:val="BodyText"/>
      </w:pPr>
      <w:r>
        <w:t xml:space="preserve">Thank you for considering my application. I am prepared to embrace this challenge with humility, diligence, and an unyielding commitment to excellence in Paramedic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Ankara, Turkey</dc:title>
  <dc:creator/>
  <dc:language>en</dc:language>
  <cp:keywords/>
  <dcterms:created xsi:type="dcterms:W3CDTF">2025-12-08T08:20:54Z</dcterms:created>
  <dcterms:modified xsi:type="dcterms:W3CDTF">2025-12-08T08:20:54Z</dcterms:modified>
</cp:coreProperties>
</file>

<file path=docProps/custom.xml><?xml version="1.0" encoding="utf-8"?>
<Properties xmlns="http://schemas.openxmlformats.org/officeDocument/2006/custom-properties" xmlns:vt="http://schemas.openxmlformats.org/officeDocument/2006/docPropsVTypes"/>
</file>