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China</w:t>
      </w:r>
      <w:r>
        <w:t xml:space="preserve"> </w:t>
      </w:r>
      <w:r>
        <w:t xml:space="preserve">Guangzhou</w:t>
      </w:r>
    </w:p>
    <w:bookmarkStart w:id="20" w:name="Xb3c278e289d29c4c54d3fe3dbaedae7b272b574"/>
    <w:p>
      <w:pPr>
        <w:pStyle w:val="Heading1"/>
      </w:pPr>
      <w:r>
        <w:t xml:space="preserve">Statement of Purpose: Pursuing a Career as a Pharmacist in China Guangzhou</w:t>
      </w:r>
    </w:p>
    <w:p>
      <w:pPr>
        <w:pStyle w:val="FirstParagraph"/>
      </w:pPr>
      <w:r>
        <w:t xml:space="preserve">The decision to pursue a career as a licensed Pharmacist in China Guangzhou represents not merely an occupational choice, but the culmination of my professional aspirations aligned with the dynamic healthcare needs of one of Asia's most vibrant metropolises. This Statement of Purpose articulates my unwavering commitment to contributing to Guangzhou’s evolving pharmaceutical landscape, where I envision applying my expertise to enhance patient care, advance community health initiatives, and integrate modern pharmacy practices within China’s unique healthcare framework.</w:t>
      </w:r>
    </w:p>
    <w:p>
      <w:pPr>
        <w:pStyle w:val="BodyText"/>
      </w:pPr>
      <w:r>
        <w:t xml:space="preserve">My journey toward becoming a Pharmacist began with a profound admiration for the critical role pharmacists play in public health systems. During my academic training at [Your University], I immersed myself in clinical pharmacology, medication therapy management, and pharmaceutical care models. However, it was during an international internship in Southeast Asia that I first encountered the complexities of healthcare delivery in rapidly developing urban centers—similar to Guangzhou’s context. Witnessing how community pharmacies served as primary health access points for underserved populations ignited my desire to specialize in a setting where pharmacy services could directly impact a city’s wellness metrics. Guangzhou, with its population exceeding 18 million and strategic position as the capital of Guangdong Province, presents an unparalleled opportunity to bridge global pharmacy standards with local healthcare demands.</w:t>
      </w:r>
    </w:p>
    <w:p>
      <w:pPr>
        <w:pStyle w:val="BodyText"/>
      </w:pPr>
      <w:r>
        <w:t xml:space="preserve">China Guangzhou has emerged as a national leader in healthcare innovation and accessibility. The city’s "Healthy Guangzhou 2030" initiative prioritizes strengthening primary care networks and optimizing pharmaceutical services, particularly for its aging population and growing migrant communities. As a Pharmacist, I am uniquely positioned to support these goals through evidence-based practice. For instance, I have proactively studied China’s National Essential Medicines List (NEML) and pharmacovigilance protocols under the National Medical Products Administration (NMPA), ensuring my knowledge aligns with national regulatory expectations. I am also proficient in Mandarin Chinese at a professional level, enabling seamless communication with patients and healthcare teams—a critical asset in Guangzhou’s multilingual urban environment.</w:t>
      </w:r>
    </w:p>
    <w:p>
      <w:pPr>
        <w:pStyle w:val="BodyText"/>
      </w:pPr>
      <w:r>
        <w:t xml:space="preserve">My professional experience reinforces my readiness to serve as a Pharmacist in China Guangzhou. At [Previous Pharmacy/Healthcare Institution], I managed high-volume dispensing operations while leading patient education workshops on chronic disease management (e.g., hypertension, diabetes). These initiatives reduced medication non-adherence by 25% and were praised for their culturally sensitive approach—adapting health literacy materials to diverse linguistic and traditional medicine contexts. This mirrors the needs of Guangzhou, where integrative healthcare models blending Western medicine with Traditional Chinese Medicine (TCM) are increasingly valued. I am eager to collaborate with TCM practitioners in Guangzhou to develop safe, evidence-based medication-TMC interaction protocols—a gap I identified during my research on Southeast Asian pharmaceutical practices.</w:t>
      </w:r>
    </w:p>
    <w:p>
      <w:pPr>
        <w:pStyle w:val="BodyText"/>
      </w:pPr>
      <w:r>
        <w:t xml:space="preserve">What particularly draws me to Guangzhou is its role as a gateway for international healthcare collaboration. The city hosts the China (Guangzhou) International Medical Tourism Center and partners with institutions like the University of Hong Kong, Guangzhou School of Medicine, creating a fertile ground for cross-cultural pharmacy education. I aim to leverage this ecosystem by participating in continuing professional development programs focused on China’s evolving pharmacy regulations. For example, I plan to contribute to Guangzhou’s community health centers by designing culturally tailored medication adherence strategies for elderly residents—addressing a key challenge highlighted in the 2023 Guangdong Provincial Health Report.</w:t>
      </w:r>
    </w:p>
    <w:p>
      <w:pPr>
        <w:pStyle w:val="BodyText"/>
      </w:pPr>
      <w:r>
        <w:t xml:space="preserve">As a Pharmacist, my core philosophy centers on patient-centered care and preventative health. In China Guangzhou, where healthcare is shifting from reactive to proactive models, I will champion initiatives such as:</w:t>
      </w:r>
      <w:r>
        <w:t xml:space="preserve"> </w:t>
      </w:r>
      <w:r>
        <w:t xml:space="preserve">- Implementing medication therapy management (MTM) services for chronic conditions in community pharmacies;</w:t>
      </w:r>
      <w:r>
        <w:t xml:space="preserve"> </w:t>
      </w:r>
      <w:r>
        <w:t xml:space="preserve">- Developing digital health literacy tools for rural migrants residing in Guangzhou’s peri-urban zones;</w:t>
      </w:r>
      <w:r>
        <w:t xml:space="preserve"> </w:t>
      </w:r>
      <w:r>
        <w:t xml:space="preserve">- Partnering with local NGOs to provide free pharmaceutical counseling during public health campaigns.</w:t>
      </w:r>
      <w:r>
        <w:t xml:space="preserve"> </w:t>
      </w:r>
      <w:r>
        <w:t xml:space="preserve">These efforts align directly with the Guangzhou Municipal Health Commission’s 2025 targets for expanding pharmacy services in primary care.</w:t>
      </w:r>
    </w:p>
    <w:p>
      <w:pPr>
        <w:pStyle w:val="BodyText"/>
      </w:pPr>
      <w:r>
        <w:t xml:space="preserve">Moreover, I recognize that success as a Pharmacist in China requires deep cultural fluency. I have studied Guangdong’s regional customs—such as the significance of herbal remedies in daily wellness routines—and committed to respecting these practices while advocating for evidence-based standards. My goal is not merely to work in Guangzhou but to become an integral part of its healthcare fabric: a Pharmacist who understands the community’s needs, communicates effectively within its systems, and elevates pharmacy’s role as a pillar of public health.</w:t>
      </w:r>
    </w:p>
    <w:p>
      <w:pPr>
        <w:pStyle w:val="BodyText"/>
      </w:pPr>
      <w:r>
        <w:t xml:space="preserve">My long-term vision extends beyond clinical practice. I aspire to collaborate with Guangzhou-based academic institutions to develop localized pharmacy curricula addressing emerging challenges like antimicrobial resistance and digital therapeutics. This Statement of Purpose is not just an application; it is a pledge to become a dedicated Pharmacist who will thrive in China Guangzhou’s fast-paced, innovative environment and contribute meaningfully to its health security goals.</w:t>
      </w:r>
    </w:p>
    <w:p>
      <w:pPr>
        <w:pStyle w:val="BodyText"/>
      </w:pPr>
      <w:r>
        <w:t xml:space="preserve">Guangzhou’s ambition to become a global healthcare hub resonates with my professional ethos. I am prepared to immerse myself in the city’s rhythm—from the bustling streets of Tianhe District to the historic neighborhoods of Yuexiu—bringing diligence, cultural respect, and technical expertise to every patient interaction. As a Pharmacist in China Guangzhou, I will honor our shared mission: transforming pharmaceutical care into a catalyst for healthier communities across Southern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China Guangzhou</dc:title>
  <dc:creator/>
  <dc:language>en</dc:language>
  <cp:keywords/>
  <dcterms:created xsi:type="dcterms:W3CDTF">2025-12-09T15:38:55Z</dcterms:created>
  <dcterms:modified xsi:type="dcterms:W3CDTF">2025-12-09T15:38:55Z</dcterms:modified>
</cp:coreProperties>
</file>

<file path=docProps/custom.xml><?xml version="1.0" encoding="utf-8"?>
<Properties xmlns="http://schemas.openxmlformats.org/officeDocument/2006/custom-properties" xmlns:vt="http://schemas.openxmlformats.org/officeDocument/2006/docPropsVTypes"/>
</file>