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Pharmacist</w:t>
      </w:r>
      <w:r>
        <w:t xml:space="preserve"> </w:t>
      </w:r>
      <w:r>
        <w:t xml:space="preserve">Application</w:t>
      </w:r>
      <w:r>
        <w:t xml:space="preserve"> </w:t>
      </w:r>
      <w:r>
        <w:t xml:space="preserve">for</w:t>
      </w:r>
      <w:r>
        <w:t xml:space="preserve"> </w:t>
      </w:r>
      <w:r>
        <w:t xml:space="preserve">Wellington,</w:t>
      </w:r>
      <w:r>
        <w:t xml:space="preserve"> </w:t>
      </w:r>
      <w:r>
        <w:t xml:space="preserve">New</w:t>
      </w:r>
      <w:r>
        <w:t xml:space="preserve"> </w:t>
      </w:r>
      <w:r>
        <w:t xml:space="preserve">Zealand</w:t>
      </w:r>
    </w:p>
    <w:bookmarkStart w:id="20" w:name="Xaedbe447956c246e14fb2656945118c91b18f73"/>
    <w:p>
      <w:pPr>
        <w:pStyle w:val="Heading1"/>
      </w:pPr>
      <w:r>
        <w:t xml:space="preserve">Statement of Purpose: Pursuing a Pharmacist Career in New Zealand Wellington</w:t>
      </w:r>
    </w:p>
    <w:p>
      <w:pPr>
        <w:pStyle w:val="FirstParagraph"/>
      </w:pPr>
      <w:r>
        <w:t xml:space="preserve">The opportunity to contribute as a dedicated pharmacist within the vibrant healthcare landscape of New Zealand, specifically in the dynamic city of Wellington, represents not merely a professional aspiration but a profound alignment with my core values and long-term career vision. This Statement of Purpose articulates my unwavering commitment to advancing pharmacy practice in Aotearoa New Zealand, with a specific focus on meeting the unique health needs of Wellington communities under the guidance of the Pharmacy Council of New Zealand. I am eager to integrate my clinical expertise, patient-centered philosophy, and cultural humility into the essential work of community and hospital pharmacies across Wellington.</w:t>
      </w:r>
    </w:p>
    <w:p>
      <w:pPr>
        <w:pStyle w:val="BodyText"/>
      </w:pPr>
      <w:r>
        <w:t xml:space="preserve">My journey towards becoming a pharmacist began during my undergraduate studies in Pharmaceutical Sciences at [Your University], where I immersed myself in rigorous coursework encompassing pharmacology, therapeutics, medicinal chemistry, and health economics. This foundational education was significantly enriched by an elective module focused on New Zealand's unique healthcare system and the principles of Te Tiriti o Waitangi (the Treaty of Waitangi). Understanding that effective pharmacy practice in New Zealand must inherently respect Māori health perspectives (Te Ao Māori) and actively work towards reducing health inequities became a pivotal motivation. I recognized that becoming a pharmacist was not just about dispensing medications, but about being an integral part of a collaborative healthcare team committed to holistic wellbeing within the specific context of Aotearoa.</w:t>
      </w:r>
    </w:p>
    <w:p>
      <w:pPr>
        <w:pStyle w:val="BodyText"/>
      </w:pPr>
      <w:r>
        <w:t xml:space="preserve">My professional experience as a registered pharmacist in [Your Current Country/Region] further solidified my clinical skills and patient interaction capabilities. Working within high-volume community pharmacies, I developed expertise in comprehensive medication reviews (CMRs), chronic disease management (particularly for diabetes and cardiovascular conditions), immunisation services, and navigating complex pharmaceutical supply chains. Crucially, I actively sought opportunities to engage with culturally diverse populations, applying principles of cultural safety learned during my studies. For instance, I collaborated with local community health workers to develop simplified medication adherence materials in [Language] for refugee communities. This experience taught me that pharmacists are trusted healthcare professionals who serve as vital points of contact, especially in underserved areas – a role I am deeply committed to fulfilling within the Wellington region.</w:t>
      </w:r>
    </w:p>
    <w:p>
      <w:pPr>
        <w:pStyle w:val="BodyText"/>
      </w:pPr>
      <w:r>
        <w:t xml:space="preserve">The decision to pursue my pharmacist career specifically in New Zealand, and more precisely within the Wellington area, is driven by several compelling factors. Firstly, New Zealand's nationally coordinated approach to healthcare, overseen by the Ministry of Health and supported by Pharmac (the Pharmaceutical Management Agency), provides a robust framework for equitable access to medicines that I am eager to contribute to. Secondly, Wellington stands as a pivotal hub for tertiary healthcare in the country – home to Wellington Regional Hospital (Wellington Hospital), Capital and Coast District Health Board (CCDHB) facilities, and numerous innovative community pharmacy networks. The city's diverse population, encompassing students from Victoria University of Wellington, government workers supporting Te Tātai Whakapuaki o te Hauora (the Ministry of Health), elderly residents in suburbs like Kilbirnie and Newtown, and vibrant Māori communities such as those associated with Ngāti Raukawa, presents a rich tapestry of health needs requiring skilled pharmaceutical care. I am particularly drawn to the opportunity to work within Wellington's integrated care models, where pharmacists are increasingly recognized as key members of primary healthcare teams supporting initiatives like the Primary Health Organisation (PHO) networks prevalent in the region.</w:t>
      </w:r>
    </w:p>
    <w:p>
      <w:pPr>
        <w:pStyle w:val="BodyText"/>
      </w:pPr>
      <w:r>
        <w:t xml:space="preserve">My commitment extends beyond clinical practice to active engagement with New Zealand's evolving pharmacy regulatory environment and professional standards. I have diligently studied the Pharmacy Council of New Zealand's Standards for Pharmacy Practice and understand the critical importance of ongoing professional development (CPD), adherence to ethical guidelines, and continuous improvement in patient safety. I am keenly aware of the specific challenges facing pharmacists in Wellington, such as supporting mental health initiatives within community settings and addressing medication access barriers for rural populations who seek services in the capital city. I am prepared to actively participate in professional development activities offered by organisations like New Zealand Pharmaceutical Society (NZPS) to enhance my skills, particularly regarding Māori health models like Te Whare Tapa Whā and best practices for working with Pacific Island communities, which are significant parts of Wellington's demographic fabric.</w:t>
      </w:r>
    </w:p>
    <w:p>
      <w:pPr>
        <w:pStyle w:val="BodyText"/>
      </w:pPr>
      <w:r>
        <w:t xml:space="preserve">Looking ahead, my long-term goal is to become a respected clinical pharmacist within the Wellington healthcare ecosystem. I aim to leverage my skills in medication safety, patient counselling, and health promotion to make a tangible impact on population health outcomes across the region. Whether through providing advanced immunisation services within community pharmacies in the heart of Wellington City or collaborating with GPs and nurses at local clinics to optimise chronic disease management, I am committed to contributing meaningfully. Furthermore, I aspire to engage in meaningful partnerships with iwi (Māori tribes) health providers and community organisations across Wellington, ensuring that pharmacy services are culturally responsive and contribute positively towards the goals outlined in Te Aka Whai Ora (the Māori Health Authority), which is integral to New Zealand's health future. My vision aligns perfectly with the strategic priorities of the Capital and Coast DHB, focusing on improving health equity and service integration – objectives I am eager to support through my work as a pharmacist.</w:t>
      </w:r>
    </w:p>
    <w:p>
      <w:pPr>
        <w:pStyle w:val="BodyText"/>
      </w:pPr>
      <w:r>
        <w:t xml:space="preserve">In conclusion, this Statement of Purpose reflects my deep-seated desire to practice pharmacy within New Zealand’s distinctive healthcare framework. The specific context of Wellington – its role as a national health leader, its diverse communities, and the commitment to Te Tiriti o Waitangi principles – provides the ideal environment for me to apply my skills and grow as a pharmacist. I am not simply seeking employment; I am seeking to become an integral part of the Wellington healthcare community, dedicated to providing safe, effective, and culturally safe pharmaceutical care that genuinely improves health outcomes for all residents. I am confident that my education, experience, cultural awareness, and unwavering dedication make me a strong candidate ready to contribute significantly as a pharmacist in New Zealand Wellington. I am eager to bring my passion for pharmacy practice to the forefront of healthcare delivery in this inspiring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Pharmacist Application for Wellington, New Zealand</dc:title>
  <dc:creator/>
  <dc:language>en</dc:language>
  <cp:keywords/>
  <dcterms:created xsi:type="dcterms:W3CDTF">2026-07-24T05:19:03Z</dcterms:created>
  <dcterms:modified xsi:type="dcterms:W3CDTF">2026-07-24T05:19:03Z</dcterms:modified>
</cp:coreProperties>
</file>

<file path=docProps/custom.xml><?xml version="1.0" encoding="utf-8"?>
<Properties xmlns="http://schemas.openxmlformats.org/officeDocument/2006/custom-properties" xmlns:vt="http://schemas.openxmlformats.org/officeDocument/2006/docPropsVTypes"/>
</file>