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Career</w:t>
      </w:r>
      <w:r>
        <w:t xml:space="preserve"> </w:t>
      </w:r>
      <w:r>
        <w:t xml:space="preserve">in</w:t>
      </w:r>
      <w:r>
        <w:t xml:space="preserve"> </w:t>
      </w:r>
      <w:r>
        <w:t xml:space="preserve">Philippines</w:t>
      </w:r>
      <w:r>
        <w:t xml:space="preserve"> </w:t>
      </w:r>
      <w:r>
        <w:t xml:space="preserve">Manila</w:t>
      </w:r>
    </w:p>
    <w:bookmarkStart w:id="20" w:name="Xc28deb649a012f73d82b559db105af6d911d987"/>
    <w:p>
      <w:pPr>
        <w:pStyle w:val="Heading1"/>
      </w:pPr>
      <w:r>
        <w:t xml:space="preserve">Statement of Purpose: Pursuing Excellence as a Pharmacist in the Philippines Manila Context</w:t>
      </w:r>
    </w:p>
    <w:p>
      <w:pPr>
        <w:pStyle w:val="FirstParagraph"/>
      </w:pPr>
      <w:r>
        <w:t xml:space="preserve">I am writing this Statement of Purpose to formally express my unwavering commitment to becoming a dedicated and skilled Pharmacist within the vibrant healthcare landscape of the Philippines, with a specific focus on contributing meaningfully to Manila's community health needs. As I stand at the threshold of my professional journey, I am deeply motivated by the profound responsibility that comes with being a Pharmacist in our nation’s capital city—a place where healthcare access meets immense urban challenges and opportunities for transformative impact. This Statement of Purpose outlines my academic foundation, practical experiences, personal values, and future aspirations aligned with the evolving demands of pharmacy practice in Manila and across the Philippines.</w:t>
      </w:r>
    </w:p>
    <w:p>
      <w:pPr>
        <w:pStyle w:val="BodyText"/>
      </w:pPr>
      <w:r>
        <w:t xml:space="preserve">My passion for pharmacy was ignited during my childhood in Metro Manila, witnessing firsthand how community pharmacists served as essential healthcare pillars in densely populated neighborhoods like Tondo and Quiapo. I observed them not only dispensing medications but also offering crucial health education to families navigating limited resources. This inspired me to pursue a Bachelor of Science in Pharmacy at the University of Santo Tomas (UST), one of the Philippines’ most prestigious institutions located right in Manila. Throughout my academic journey, I immersed myself in courses like Pharmaceutical Jurisprudence, Clinical Pharmacy, and Community Health Management, with particular emphasis on Philippine regulatory frameworks such as Republic Act No. 10918 (the new Pharmacy Act) and the Department of Health’s (DOH) initiatives for universal healthcare access. My academic excellence earned me a place in UST’s Center for Excellence in Pharmaceutical Education, where I conducted research on medication adherence among Manila's low-income populations—a project directly addressing a critical public health challenge.</w:t>
      </w:r>
    </w:p>
    <w:p>
      <w:pPr>
        <w:pStyle w:val="BodyText"/>
      </w:pPr>
      <w:r>
        <w:t xml:space="preserve">My practical training further solidified my resolve to serve as a Pharmacist in the Philippines Manila setting. I completed my required internship at the esteemed Manila Doctors Hospital, where I worked under experienced hospital pharmacists managing complex drug therapy regimens for patients with chronic conditions like diabetes and hypertension—conditions that disproportionately affect Metro Manila’s aging demographic. Beyond clinical settings, I volunteered with the DOH's "Sangkap Pinoy" program in Quezon City, providing free blood pressure screenings and medication counseling at public health centers. These experiences taught me the delicate balance between pharmaceutical expertise and compassionate patient interaction—a balance indispensable for any Pharmacist operating in Manila’s diverse urban environment. I also gained proficiency in using the Philippine Pharmacy Information System (PPIS), understanding its role in reducing medication errors and enhancing patient safety across our national healthcare infrastructure.</w:t>
      </w:r>
    </w:p>
    <w:p>
      <w:pPr>
        <w:pStyle w:val="BodyText"/>
      </w:pPr>
      <w:r>
        <w:t xml:space="preserve">What distinguishes my approach as a prospective Pharmacist is my deep understanding of Manila’s unique healthcare ecosystem. The city faces significant hurdles: overburdened public health facilities, the proliferation of unregulated drug sellers in informal markets, and disparities in access to quality medications. I am committed to upholding the highest ethical standards set by the Professional Regulation Commission (PRC) and contributing to initiatives like PhilHealth’s expanded coverage for essential medicines. My volunteer work with the Manila City Health Office also revealed how pharmacists can bridge gaps—such as organizing medication reconciliation drives at Barangay health stations—to prevent adverse drug events among senior citizens, a growing segment of Manila’s population.</w:t>
      </w:r>
    </w:p>
    <w:p>
      <w:pPr>
        <w:pStyle w:val="BodyText"/>
      </w:pPr>
      <w:r>
        <w:t xml:space="preserve">I recognize that being a Pharmacist in the Philippines requires continuous growth. I actively engage with the Philippine Pharmaceutical Association (PPA) through their Manila chapter, attending workshops on emerging trends like telepharmacy and personalized medicine. This aligns with my goal to integrate technology into community pharmacy practice—such as developing simple mobile health apps for medication reminders tailored to Manila’s urban commuters or using AI tools for inventory management in small pharmacies facing supply chain disruptions. My ultimate aim is to establish a community pharmacy in an underserved area of Manila, like Navotas or Valenzuela, where I can provide affordable, evidence-based care while collaborating with local barangay health workers and DOH programs.</w:t>
      </w:r>
    </w:p>
    <w:p>
      <w:pPr>
        <w:pStyle w:val="BodyText"/>
      </w:pPr>
      <w:r>
        <w:t xml:space="preserve">This Statement of Purpose reflects my profound respect for the profession of Pharmacist as defined by Philippine law and culture. I view pharmacy not merely as a vocation but as a sacred trust—a duty to protect public health in the midst of Manila’s bustling energy. The Philippines’ healthcare system, with its ambitious goals under Universal Health Care (UHC), needs pharmacists who are both technically adept and culturally attuned to communities like those in Manila. I am eager to contribute my skills in drug therapy management, patient counseling, and health advocacy to advance this mission.</w:t>
      </w:r>
    </w:p>
    <w:p>
      <w:pPr>
        <w:pStyle w:val="BodyText"/>
      </w:pPr>
      <w:r>
        <w:t xml:space="preserve">As I prepare for licensure examination, I remain steadfast in my commitment to serving the people of Manila. My vision extends beyond individual patient care; it encompasses strengthening community resilience through pharmacy-led interventions. In a city where 14 million lives depend on efficient healthcare delivery, the role of a Pharmacist is indispensable. I am prepared to uphold the dignity and integrity of this profession, guided by Philippine values of bayanihan (communal cooperation) and malasakit (compassionate service), ensuring that every patient in Manila receives not just medicine but hope and trust.</w:t>
      </w:r>
    </w:p>
    <w:p>
      <w:pPr>
        <w:pStyle w:val="BodyText"/>
      </w:pPr>
      <w:r>
        <w:t xml:space="preserve">In conclusion, my academic rigor, hands-on experience in Manila’s healthcare settings, ethical grounding in the Philippine professional code, and clear vision for community impact make me an ideal candidate to contribute as a Pharmacist to the Philippines’ evolving health landscape. I seek to join your esteemed institution or practice not merely as a licensed professional but as a lifelong advocate for healthier Filipinos—starting right here in Manila. Thank you for considering this Statement of Purpose, which embodies my earnest dedication to excellence in pharmacy practice within our nation’s heartbeat: the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Career in Philippines Manila</dc:title>
  <dc:creator/>
  <dc:language>en</dc:language>
  <cp:keywords/>
  <dcterms:created xsi:type="dcterms:W3CDTF">2025-12-08T10:58:01Z</dcterms:created>
  <dcterms:modified xsi:type="dcterms:W3CDTF">2025-12-08T10:58:01Z</dcterms:modified>
</cp:coreProperties>
</file>

<file path=docProps/custom.xml><?xml version="1.0" encoding="utf-8"?>
<Properties xmlns="http://schemas.openxmlformats.org/officeDocument/2006/custom-properties" xmlns:vt="http://schemas.openxmlformats.org/officeDocument/2006/docPropsVTypes"/>
</file>