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Egypt</w:t>
      </w:r>
      <w:r>
        <w:t xml:space="preserve"> </w:t>
      </w:r>
      <w:r>
        <w:t xml:space="preserve">Alexandria</w:t>
      </w:r>
    </w:p>
    <w:bookmarkStart w:id="20" w:name="Xa9f6af3f7845bf349b55f6762b9146d54ee3c58"/>
    <w:p>
      <w:pPr>
        <w:pStyle w:val="Heading1"/>
      </w:pPr>
      <w:r>
        <w:t xml:space="preserve">Statement of Purpose: Cultivating Visual Narratives Through Photography in Egypt Alexandria</w:t>
      </w:r>
    </w:p>
    <w:p>
      <w:pPr>
        <w:pStyle w:val="FirstParagraph"/>
      </w:pPr>
      <w:r>
        <w:t xml:space="preserve">In the heart of the Mediterranean, where ancient history breathes through sun-bleached stones and modern life pulses along the Corniche, lies my profound commitment to visual storytelling: Egypt Alexandria. This Statement of Purpose articulates my unwavering dedication as a Photographer to capture, preserve, and elevate the multifaceted soul of this extraordinary city. Alexandria is not merely a location for me; it is the living canvas upon which I seek to create meaningful photographic work that resonates with authenticity and cultural depth.</w:t>
      </w:r>
    </w:p>
    <w:p>
      <w:pPr>
        <w:pStyle w:val="BodyText"/>
      </w:pPr>
      <w:r>
        <w:t xml:space="preserve">My journey as a Photographer began amidst the layered tapestry of Alexandria’s streets. Growing up within the vibrant neighborhoods of Montaza, Ramleh, and Manshiet Nasser exposed me to a visual symphony—where Ottoman architecture mingles with Roman remnants, bustling souks vie for attention with sleek modern cafes, and the ever-present Mediterranean whispers its timeless stories. This immersion was transformative. I realized that photography in Egypt Alexandria transcends mere aesthetics; it is an act of cultural dialogue, a method to document the quiet resilience of communities and the evolving identity of a city straddling millennia. My formal training at Alexandria's Faculty of Fine Arts, where I specialized in documentary and contemporary visual arts, equipped me with technical mastery while deepening my understanding that true photographic purpose lies in ethical engagement with place and people.</w:t>
      </w:r>
    </w:p>
    <w:p>
      <w:pPr>
        <w:pStyle w:val="BodyText"/>
      </w:pPr>
      <w:r>
        <w:t xml:space="preserve">My work as a Photographer has consistently centered on Alexandria’s unique narrative. Projects like "Pharos Echoes: Life Beyond the Lighthouse" documented the daily rituals of fishermen in Ras el-Tin, their weathered hands mending nets against the backdrop of the iconic Qaitbay Citadel—a project that later received recognition at Egypt's National Photography Festival. Another initiative, "Bibliotheca in Motion," captured not just the architectural grandeur of this modern cultural beacon but its human heartbeat: students debating in courtyards, artisans crafting bookbindings within its walls, and elderly patrons sharing stories under the library’s vaulted ceilings. These projects were never about superficial tourism; they were meticulous studies of Alexandria’s living present, conducted through patient collaboration with residents who became co-creators of the visual narrative. My approach is rooted in respect—seeking permission, building trust, and ensuring that the subjects' dignity remains central to every frame.</w:t>
      </w:r>
    </w:p>
    <w:p>
      <w:pPr>
        <w:pStyle w:val="BodyText"/>
      </w:pPr>
      <w:r>
        <w:t xml:space="preserve">What sets my vision apart in Egypt Alexandria is my focus on intersectionality—the invisible threads connecting history, ecology, and community. I am particularly driven to photograph the subtle yet profound transformations reshaping coastal neighborhoods like Sidi Gaber, where rapid urbanization collides with centuries-old traditions. My ongoing project "Alexandria’s Hidden Waterways" explores the intricate relationship between the city and its maritime heritage through images of traditional wooden boats (feluccas) navigating canals once vital for trade, now threatened by pollution and development. This work directly addresses a critical need: visual documentation as advocacy. In Egypt Alexandria, where historical sites face preservation challenges amid modernization pressures, my photographs serve as both cultural archive and call to action, urging dialogue about sustainable futures.</w:t>
      </w:r>
    </w:p>
    <w:p>
      <w:pPr>
        <w:pStyle w:val="BodyText"/>
      </w:pPr>
      <w:r>
        <w:t xml:space="preserve">My commitment is not just to create images but to foster community through the lens. I actively collaborate with local institutions like the Bibliotheca Alexandrina's Cultural Initiatives Department and Alexandria's Youth Art Collective, offering free workshops on visual storytelling for underrepresented groups—focusing on empowering young people from marginalized communities to document their own realities. These efforts are a direct extension of my purpose as a Photographer: to democratize access to visual language and ensure that Alexandria’s diverse voices are seen and heard. I believe that the true power of photography in Egypt Alexandria lies not only in capturing beauty but in revealing truth, challenging perspectives, and building bridges across cultural divides.</w:t>
      </w:r>
    </w:p>
    <w:p>
      <w:pPr>
        <w:pStyle w:val="BodyText"/>
      </w:pPr>
      <w:r>
        <w:t xml:space="preserve">Looking ahead, my immediate goal is to establish a sustainable platform within Egypt Alexandria dedicated to nurturing local photographic talent while producing impactful work. This includes launching "Alexandria Lens," a digital archive and exhibition space co-created with residents—featuring their stories alongside mine—to showcase the city’s complexity without romanticization. I aim to develop partnerships with Egyptian cultural ministries and international NGOs focused on heritage preservation, ensuring my projects have measurable community impact beyond aesthetic value. Long-term, I envision creating a residency program at Alexandria's historic Sidi Gaber district, inviting photographers from across Africa to engage deeply with Egypt's coastal culture, fostering cross-cultural exchange rooted in the city’s unique spirit.</w:t>
      </w:r>
    </w:p>
    <w:p>
      <w:pPr>
        <w:pStyle w:val="BodyText"/>
      </w:pPr>
      <w:r>
        <w:t xml:space="preserve">This Statement of Purpose is my declaration: as a Photographer in Egypt Alexandria, I do not merely photograph the city; I strive to understand it deeply and contribute meaningfully to its visual legacy. My work will continue to honor Alexandria’s past while illuminating its present and future—not as a spectator, but as an engaged participant. The streets of Alexandria are my classroom, its people my greatest teachers, and every photograph I create is an act of love for this city that shaped me. To dedicate my skills to capturing Egypt Alexandria’s essence is not just a professional path; it is the profound purpose that fuels my lens.</w:t>
      </w:r>
    </w:p>
    <w:p>
      <w:pPr>
        <w:pStyle w:val="BodyText"/>
      </w:pPr>
      <w:r>
        <w:t xml:space="preserve">In conclusion, I seek not just to be recognized as a Photographer, but to serve as a visual witness and advocate for Egypt Alexandria—a city where every wave at the Corniche carries history, every alley echoes with stories waiting to be seen. This Statement of Purpose embodies my commitment to making that vision tangible through the power of photography.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Egypt Alexandria</dc:title>
  <dc:creator/>
  <dc:language>en</dc:language>
  <cp:keywords/>
  <dcterms:created xsi:type="dcterms:W3CDTF">2025-12-09T19:26:01Z</dcterms:created>
  <dcterms:modified xsi:type="dcterms:W3CDTF">2025-12-09T19:26:01Z</dcterms:modified>
</cp:coreProperties>
</file>

<file path=docProps/custom.xml><?xml version="1.0" encoding="utf-8"?>
<Properties xmlns="http://schemas.openxmlformats.org/officeDocument/2006/custom-properties" xmlns:vt="http://schemas.openxmlformats.org/officeDocument/2006/docPropsVTypes"/>
</file>