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Photographer</w:t>
      </w:r>
      <w:r>
        <w:t xml:space="preserve"> </w:t>
      </w:r>
      <w:r>
        <w:t xml:space="preserve">in</w:t>
      </w:r>
      <w:r>
        <w:t xml:space="preserve"> </w:t>
      </w:r>
      <w:r>
        <w:t xml:space="preserve">France</w:t>
      </w:r>
      <w:r>
        <w:t xml:space="preserve"> </w:t>
      </w:r>
      <w:r>
        <w:t xml:space="preserve">Marseille</w:t>
      </w:r>
    </w:p>
    <w:p>
      <w:pPr>
        <w:pStyle w:val="FirstParagraph"/>
      </w:pPr>
      <w:r>
        <w:t xml:space="preserve">This Statement of Purpose outlines my dedicated commitment to advancing my career as a professional Photographer within the vibrant cultural ecosystem of France Marseille. It articulates not merely an application for professional engagement, but a profound alignment between my artistic vision, technical expertise, and the unique socio-cultural landscape that defines Marseille. This document serves as both a personal manifesto and a roadmap for how I intend to contribute meaningfully to the city’s visual narrative while immersing myself fully within its dynamic spirit.</w:t>
      </w:r>
    </w:p>
    <w:p>
      <w:pPr>
        <w:pStyle w:val="BodyText"/>
      </w:pPr>
      <w:r>
        <w:t xml:space="preserve">My journey as a Photographer began in childhood, capturing fleeting moments of everyday life with an analog camera. This evolved into a rigorous professional practice over the past decade, encompassing documentary projects across Europe and North Africa. I have honed a distinct visual language focused on human connection within urban environments—specifically exploring themes of migration, cultural fusion, and resilience through intimate street-level photography. My work has been exhibited in galleries from Lisbon to Barcelona and published in international magazines like National Geographic Traveler and LensCulture, consistently emphasizing the raw authenticity of place. However, it is Marseille that now calls for my deepest engagement. France Marseille is not just a destination; it represents the living heart of Mediterranean identity—a city where North African rhythms collide with Provençal traditions, where immigrant communities shape contemporary life, and where history breathes through every cobblestone alley of Le Panier and every bustling fish market at Vieux-Port. This confluence is the very essence I seek to document with respect and nuance.</w:t>
      </w:r>
    </w:p>
    <w:p>
      <w:pPr>
        <w:pStyle w:val="BodyText"/>
      </w:pPr>
      <w:r>
        <w:t xml:space="preserve">Why Marseille? The answer lies in its unparalleled capacity to challenge and expand a Photographer’s perspective. Unlike Paris or Lyon, Marseille offers an unfiltered, multi-layered reality where cultural coexistence is lived daily rather than theorized. The city’s socio-economic diversity—evident in neighborhoods like Mazargues, Saint-Jean, and the Cité Radieuse—is a photographer’s goldmine of untold stories. My previous work has centered on diaspora communities, but Marseille provides a unique laboratory for exploring this theme within France itself—a nation grappling with its own evolving identity. I aim to move beyond clichés of "the exotic" to present nuanced portraits of daily life: the rhythm of a Tunisian baker in the morning light, the quiet dignity of fishermen at dawn on La Joliette, or the vibrant energy of music spilling from a café in Noailles. France Marseille’s rich tapestry demands a Photographer who understands that true representation requires deep immersion—not just observation. This is where my technical skills meet purpose: I am not merely documenting; I am building bridges through image.</w:t>
      </w:r>
    </w:p>
    <w:p>
      <w:pPr>
        <w:pStyle w:val="BodyText"/>
      </w:pPr>
      <w:r>
        <w:t xml:space="preserve">This Statement of Purpose underscores my readiness to contribute immediately to Marseille’s creative community. I propose establishing a collaborative studio in the 1st arrondissement, focusing on three interconnected pillars: First, a long-term project titled "Marseille Unfolded," photographing residents across generations and backgrounds with their consent, culminating in an exhibition at La Vie en Rose gallery. Second, workshops for local youth (aged 15–25) from underserved neighborhoods on visual storytelling—equipping them to document their own realities. Third, partnerships with Marseille’s municipal cultural office to create a public digital archive of community narratives accessible via city-funded kiosks in the old port area. These initiatives directly respond to Marseille’s 2030 Cultural Strategy, which prioritizes grassroots artistic engagement. My approach aligns perfectly with France’s national emphasis on "art for all" (l’art pour tous), ensuring my work serves as a catalyst for dialogue, not just consumption.</w:t>
      </w:r>
    </w:p>
    <w:p>
      <w:pPr>
        <w:pStyle w:val="BodyText"/>
      </w:pPr>
      <w:r>
        <w:t xml:space="preserve">My technical proficiency is equally aligned with Marseille’s needs. I am fluent in both traditional film and cutting-edge digital workflows, but more importantly, I possess a deep understanding of ethical photography—gaining consent, respecting privacy (especially critical when photographing vulnerable communities), and ensuring my subjects retain agency over their representation. Having navigated complex cultural sensitivities across the Maghreb, I approach Marseille with humility: I will learn from local community leaders before raising my lens, collaborate with sociologists for context (like those at Aix-Marseille University’s research centers), and prioritize projects that empower rather than exploit. This ethical framework is non-negotiable in my practice as a Photographer—Marseille’s stories deserve to be told on their own terms.</w:t>
      </w:r>
    </w:p>
    <w:p>
      <w:pPr>
        <w:pStyle w:val="BodyText"/>
      </w:pPr>
      <w:r>
        <w:t xml:space="preserve">Furthermore, I recognize that France Marseille operates within the broader context of French cultural policy. As an artist, I am committed to respecting and engaging with France’s artistic heritage while contributing to its evolution. Marseille is already celebrated as the European Capital of Culture (2013), a legacy I aim to honor by ensuring my work complements—not competes with—existing local efforts. I will actively participate in Marseille’s vibrant arts calendar, from Les Nuits de la Photo festival to collaborations with institutions like the FRAC Provence-Alpes-Côte d’Azur. This is not about imposing an outside vision, but weaving myself into the city’s ongoing conversation through image.</w:t>
      </w:r>
    </w:p>
    <w:p>
      <w:pPr>
        <w:pStyle w:val="BodyText"/>
      </w:pPr>
      <w:r>
        <w:t xml:space="preserve">Looking ahead, my ultimate goal in France Marseille extends beyond personal acclaim. I envision this phase as a foundation for a long-term artistic legacy that redefines how Marseille is seen globally—not as a city of problems, but as one of profound beauty and resilience. The experience gained here will inform future projects across the Mediterranean corridor, but it is within Marseille’s specific pulse that I believe transformative work will emerge. This Statement of Purpose reflects my unwavering determination: to become not just another Photographer in France Marseille, but a storyteller who embodies its soul through the lens.</w:t>
      </w:r>
    </w:p>
    <w:p>
      <w:pPr>
        <w:pStyle w:val="BodyText"/>
      </w:pPr>
      <w:r>
        <w:t xml:space="preserve">I am ready to bring my dedication, cultural sensitivity, and technical mastery to the streets and studios of Marseille. I seek not merely permission to work here, but the honor of contributing meaningfully to a city that has shaped so many narratives in art history. My journey as a Photographer converges with Marseille’s present moment—a city where history is made daily, and where images can ignite understanding in a world too often defined by division. France Marseille is not my destination; it is the canvas upon which I intend to create work that resonates far beyond its borders.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Photographer in France Marseille</dc:title>
  <dc:creator/>
  <cp:keywords/>
  <dcterms:created xsi:type="dcterms:W3CDTF">2025-12-10T00:35:11Z</dcterms:created>
  <dcterms:modified xsi:type="dcterms:W3CDTF">2025-12-10T00:35:11Z</dcterms:modified>
</cp:coreProperties>
</file>

<file path=docProps/custom.xml><?xml version="1.0" encoding="utf-8"?>
<Properties xmlns="http://schemas.openxmlformats.org/officeDocument/2006/custom-properties" xmlns:vt="http://schemas.openxmlformats.org/officeDocument/2006/docPropsVTypes"/>
</file>