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in</w:t>
      </w:r>
      <w:r>
        <w:t xml:space="preserve"> </w:t>
      </w:r>
      <w:r>
        <w:t xml:space="preserve">Indonesia</w:t>
      </w:r>
      <w:r>
        <w:t xml:space="preserve"> </w:t>
      </w:r>
      <w:r>
        <w:t xml:space="preserve">Jakarta</w:t>
      </w:r>
    </w:p>
    <w:bookmarkStart w:id="27" w:name="statement-of-purpose"/>
    <w:p>
      <w:pPr>
        <w:pStyle w:val="Heading1"/>
      </w:pPr>
      <w:r>
        <w:t xml:space="preserve">Statement of Purpose</w:t>
      </w:r>
    </w:p>
    <w:bookmarkStart w:id="26" w:name="X0526c20f229303a664b58e66bc5fd31d01b7bae"/>
    <w:p>
      <w:pPr>
        <w:pStyle w:val="Heading2"/>
      </w:pPr>
      <w:r>
        <w:t xml:space="preserve">Becoming a Visionary Photographer Rooted in Jakarta's Soul for Indonesia's Future</w:t>
      </w:r>
    </w:p>
    <w:p>
      <w:pPr>
        <w:pStyle w:val="FirstParagraph"/>
      </w:pPr>
      <w:r>
        <w:t xml:space="preserve">As I prepare to submit this</w:t>
      </w:r>
      <w:r>
        <w:t xml:space="preserve"> </w:t>
      </w:r>
      <w:r>
        <w:rPr>
          <w:bCs/>
          <w:b/>
        </w:rPr>
        <w:t xml:space="preserve">Statement of Purpose</w:t>
      </w:r>
      <w:r>
        <w:t xml:space="preserve">, I do so with profound clarity about my path as a</w:t>
      </w:r>
      <w:r>
        <w:t xml:space="preserve"> </w:t>
      </w:r>
      <w:r>
        <w:rPr>
          <w:bCs/>
          <w:b/>
        </w:rPr>
        <w:t xml:space="preserve">Photographer</w:t>
      </w:r>
      <w:r>
        <w:t xml:space="preserve"> </w:t>
      </w:r>
      <w:r>
        <w:t xml:space="preserve">and my unwavering commitment to capturing the essence of</w:t>
      </w:r>
      <w:r>
        <w:t xml:space="preserve"> </w:t>
      </w:r>
      <w:r>
        <w:rPr>
          <w:bCs/>
          <w:b/>
        </w:rPr>
        <w:t xml:space="preserve">Indonesia Jakarta</w:t>
      </w:r>
      <w:r>
        <w:t xml:space="preserve">. This document is not merely an application; it is a testament to how deeply my artistic journey has become intertwined with the vibrant, complex, and evolving identity of Jakarta—Indonesia's living heartbeat. My purpose transcends technical skill; it demands a profound connection to this city’s culture, its people, and its future as I strive to contribute meaningfully through the lens.</w:t>
      </w:r>
    </w:p>
    <w:bookmarkStart w:id="20" w:name="Xb49ce19dfbd4abdd39bfa9ed868ef29465c81f5"/>
    <w:p>
      <w:pPr>
        <w:pStyle w:val="Heading3"/>
      </w:pPr>
      <w:r>
        <w:t xml:space="preserve">My Journey as a Photographer in the Urban Tapestry of Jakarta</w:t>
      </w:r>
    </w:p>
    <w:p>
      <w:pPr>
        <w:pStyle w:val="FirstParagraph"/>
      </w:pPr>
      <w:r>
        <w:t xml:space="preserve">My fascination with photography began not in a studio, but amidst the sensory overload of Jakarta’s streets—where the scent of grilled satay mingles with diesel fumes, where Betawi traditions coexist with neon-lit modernity, and where every alley tells a story. As a</w:t>
      </w:r>
      <w:r>
        <w:t xml:space="preserve"> </w:t>
      </w:r>
      <w:r>
        <w:rPr>
          <w:bCs/>
          <w:b/>
        </w:rPr>
        <w:t xml:space="preserve">Photographer</w:t>
      </w:r>
      <w:r>
        <w:t xml:space="preserve">, I realized early that Jakarta is not just a location; it is a dynamic subject demanding nuanced observation. My formative years spent documenting community resilience in neighborhoods like Kampung Pulo and Kebon Kosong taught me that the most powerful images arise from empathy and sustained engagement. This wasn’t about aesthetics alone; it was about listening to Jakarta’s unspoken narratives—stories of migration, adaptation, and quiet dignity amidst urban chaos. My portfolio now reflects this immersion: series like "Monsoon Shadows" (capturing flood resilience in Cipinang) and "Betawi Threads" (honoring traditional textile artisans) are direct products of my decision to embed myself within Jakarta’s fabric.</w:t>
      </w:r>
    </w:p>
    <w:bookmarkEnd w:id="20"/>
    <w:bookmarkStart w:id="21" w:name="X197bef3683e17664ad7246c84d62bfb2b4855d2"/>
    <w:p>
      <w:pPr>
        <w:pStyle w:val="Heading3"/>
      </w:pPr>
      <w:r>
        <w:t xml:space="preserve">Why Indonesia Jakarta? The Unmistakable Catalyst for My Vision</w:t>
      </w:r>
    </w:p>
    <w:p>
      <w:pPr>
        <w:pStyle w:val="FirstParagraph"/>
      </w:pPr>
      <w:r>
        <w:t xml:space="preserve">Choosing to anchor my career in</w:t>
      </w:r>
      <w:r>
        <w:t xml:space="preserve"> </w:t>
      </w:r>
      <w:r>
        <w:rPr>
          <w:bCs/>
          <w:b/>
        </w:rPr>
        <w:t xml:space="preserve">Indonesia Jakarta</w:t>
      </w:r>
      <w:r>
        <w:t xml:space="preserve"> </w:t>
      </w:r>
      <w:r>
        <w:t xml:space="preserve">is a deliberate, deeply personal commitment. Jakarta represents Indonesia’s most potent microcosm—a city where globalization and heritage collide in real-time, where social inequalities are visible yet celebrated through communal spirit (*gotong royong*), and where the future of Indonesian identity is being written daily. To ignore this context would be to miss the very soul of my craft. As a</w:t>
      </w:r>
      <w:r>
        <w:t xml:space="preserve"> </w:t>
      </w:r>
      <w:r>
        <w:rPr>
          <w:bCs/>
          <w:b/>
        </w:rPr>
        <w:t xml:space="preserve">Photographer</w:t>
      </w:r>
      <w:r>
        <w:t xml:space="preserve">, I reject the notion of Jakarta as merely “a backdrop.” It is my laboratory, my muse, and my responsibility. The city’s challenges—traffic congestion, environmental pressures, cultural preservation—demand visual narratives that inform, inspire action, and foster dialogue. My work must resonate with locals while offering global audiences an authentic window into Indonesia’s soul. This is why I cannot envision growing as a photographer anywhere else in the world.</w:t>
      </w:r>
    </w:p>
    <w:bookmarkEnd w:id="21"/>
    <w:bookmarkStart w:id="22" w:name="Xc2522e3599eaae5414dc5d72ec02b9a62b2d454"/>
    <w:p>
      <w:pPr>
        <w:pStyle w:val="Heading3"/>
      </w:pPr>
      <w:r>
        <w:t xml:space="preserve">The Role of the Photographer in Shaping Jakarta's Story</w:t>
      </w:r>
    </w:p>
    <w:p>
      <w:pPr>
        <w:pStyle w:val="FirstParagraph"/>
      </w:pPr>
      <w:r>
        <w:t xml:space="preserve">In an era where social media often flattens complex realities, my role as a</w:t>
      </w:r>
      <w:r>
        <w:t xml:space="preserve"> </w:t>
      </w:r>
      <w:r>
        <w:rPr>
          <w:bCs/>
          <w:b/>
        </w:rPr>
        <w:t xml:space="preserve">Photographer</w:t>
      </w:r>
      <w:r>
        <w:t xml:space="preserve"> </w:t>
      </w:r>
      <w:r>
        <w:t xml:space="preserve">in</w:t>
      </w:r>
      <w:r>
        <w:t xml:space="preserve"> </w:t>
      </w:r>
      <w:r>
        <w:rPr>
          <w:bCs/>
          <w:b/>
        </w:rPr>
        <w:t xml:space="preserve">Indonesia Jakarta</w:t>
      </w:r>
      <w:r>
        <w:t xml:space="preserve"> </w:t>
      </w:r>
      <w:r>
        <w:t xml:space="preserve">is to counteract superficiality with depth. I aim to move beyond picturesque tourism shots and instead reveal the layers beneath: the exhaustion of daily commuters on the TransJakarta bus, the quiet pride of a *warung* owner preserving family recipes, or the vibrant energy of street art transforming concrete walls into cultural statements. My approach is collaborative—I work alongside communities as partners, ensuring their stories are represented with integrity. This aligns with Indonesia’s growing appreciation for ethical storytelling in media and arts. I have already begun this practice through workshops with youth at Taman Budaya Jakarta, teaching documentary techniques to amplify local voices. My</w:t>
      </w:r>
      <w:r>
        <w:t xml:space="preserve"> </w:t>
      </w:r>
      <w:r>
        <w:rPr>
          <w:bCs/>
          <w:b/>
        </w:rPr>
        <w:t xml:space="preserve">Statement of Purpose</w:t>
      </w:r>
      <w:r>
        <w:t xml:space="preserve"> </w:t>
      </w:r>
      <w:r>
        <w:t xml:space="preserve">is not just about *my* growth; it is a promise to contribute to Jakarta’s visual legacy as a more inclusive, authentic space.</w:t>
      </w:r>
    </w:p>
    <w:bookmarkEnd w:id="22"/>
    <w:bookmarkStart w:id="23" w:name="Xdb494f31b3eea1350026a624bac21b62392b5e0"/>
    <w:p>
      <w:pPr>
        <w:pStyle w:val="Heading3"/>
      </w:pPr>
      <w:r>
        <w:t xml:space="preserve">Future Vision: Advancing Photography in Indonesia Jakarta</w:t>
      </w:r>
    </w:p>
    <w:p>
      <w:pPr>
        <w:pStyle w:val="FirstParagraph"/>
      </w:pPr>
      <w:r>
        <w:t xml:space="preserve">My immediate goal is to deepen my presence within Jakarta’s creative ecosystem through a dedicated project titled *Jakarta Unbound*. This initiative will document the city’s evolving relationship with public space—how communities reclaim parks, how digital nomads reshape neighborhoods like Menteng, and how traditional markets adapt to e-commerce. I plan to partner with Indonesian cultural institutions like the Museum Nasional and local NGOs focused on urban sustainability. The project will culminate in a curated exhibition at a prominent Jakarta venue (such as Galeri Ciputra or Jakarta Arts Council) alongside digital archives accessible across Indonesia. This is where my</w:t>
      </w:r>
      <w:r>
        <w:t xml:space="preserve"> </w:t>
      </w:r>
      <w:r>
        <w:rPr>
          <w:bCs/>
          <w:b/>
        </w:rPr>
        <w:t xml:space="preserve">Photographer</w:t>
      </w:r>
      <w:r>
        <w:t xml:space="preserve"> </w:t>
      </w:r>
      <w:r>
        <w:t xml:space="preserve">identity converges with my purpose: to create work that belongs *in* Jakarta, *for* Indonesians, and ultimately serves as a tool for civic reflection.</w:t>
      </w:r>
    </w:p>
    <w:bookmarkEnd w:id="23"/>
    <w:bookmarkStart w:id="24" w:name="why-this-path-matters-for-indonesia"/>
    <w:p>
      <w:pPr>
        <w:pStyle w:val="Heading3"/>
      </w:pPr>
      <w:r>
        <w:t xml:space="preserve">Why This Path Matters for Indonesia</w:t>
      </w:r>
    </w:p>
    <w:p>
      <w:pPr>
        <w:pStyle w:val="FirstParagraph"/>
      </w:pPr>
      <w:r>
        <w:t xml:space="preserve">Indonesia’s cultural narrative is rapidly reshaping on the global stage, and photography is a primary vehicle for that conversation. A</w:t>
      </w:r>
      <w:r>
        <w:t xml:space="preserve"> </w:t>
      </w:r>
      <w:r>
        <w:rPr>
          <w:bCs/>
          <w:b/>
        </w:rPr>
        <w:t xml:space="preserve">Photographer</w:t>
      </w:r>
      <w:r>
        <w:t xml:space="preserve"> </w:t>
      </w:r>
      <w:r>
        <w:t xml:space="preserve">rooted in Jakarta holds unique power to define how Indonesia is perceived—not through stereotypes, but through the intricate beauty of its lived reality. My work seeks to challenge foreign misconceptions while empowering Indonesians to see their own city with fresh eyes. This is not a niche pursuit; it’s essential for national identity in the 21st century. Jakarta, as Indonesia’s capital and cultural engine, must be portrayed with honesty and pride—by its own hands. My</w:t>
      </w:r>
      <w:r>
        <w:t xml:space="preserve"> </w:t>
      </w:r>
      <w:r>
        <w:rPr>
          <w:bCs/>
          <w:b/>
        </w:rPr>
        <w:t xml:space="preserve">Statement of Purpose</w:t>
      </w:r>
      <w:r>
        <w:t xml:space="preserve"> </w:t>
      </w:r>
      <w:r>
        <w:t xml:space="preserve">is an invitation to join this mission: to ensure Jakarta’s story is told by those who breathe its air, share its struggles, and celebrate its triumphs.</w:t>
      </w:r>
    </w:p>
    <w:bookmarkEnd w:id="24"/>
    <w:bookmarkStart w:id="25" w:name="conclusion-a-lifelong-commitment"/>
    <w:p>
      <w:pPr>
        <w:pStyle w:val="Heading3"/>
      </w:pPr>
      <w:r>
        <w:t xml:space="preserve">Conclusion: A Lifelong Commitment</w:t>
      </w:r>
    </w:p>
    <w:p>
      <w:pPr>
        <w:pStyle w:val="FirstParagraph"/>
      </w:pPr>
      <w:r>
        <w:t xml:space="preserve">This is my declaration as a</w:t>
      </w:r>
      <w:r>
        <w:t xml:space="preserve"> </w:t>
      </w:r>
      <w:r>
        <w:rPr>
          <w:bCs/>
          <w:b/>
        </w:rPr>
        <w:t xml:space="preserve">Photographer</w:t>
      </w:r>
      <w:r>
        <w:t xml:space="preserve">. It is a promise to Jakarta—to its people, its spirit, and its future—and by extension, to Indonesia’s place in the world. I do not seek fame or external validation; I seek the profound privilege of being a witness and storyteller for this extraordinary city. Every image I capture will carry the weight of my commitment: that through my lens, Jakarta will be seen not as a problem to solve, but as a masterpiece to understand. My</w:t>
      </w:r>
      <w:r>
        <w:t xml:space="preserve"> </w:t>
      </w:r>
      <w:r>
        <w:rPr>
          <w:bCs/>
          <w:b/>
        </w:rPr>
        <w:t xml:space="preserve">Statement of Purpose</w:t>
      </w:r>
      <w:r>
        <w:t xml:space="preserve"> </w:t>
      </w:r>
      <w:r>
        <w:t xml:space="preserve">is written in the language of light and shadow—the very elements that define Jakarta at dawn, noon, and twilight. I am ready to dedicate my life’s work here, because for me, there is no other canvas where photography matters more than in</w:t>
      </w:r>
      <w:r>
        <w:t xml:space="preserve"> </w:t>
      </w:r>
      <w:r>
        <w:rPr>
          <w:bCs/>
          <w:b/>
        </w:rPr>
        <w:t xml:space="preserve">Indonesia Jakarta</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in Indonesia Jakarta</dc:title>
  <dc:creator/>
  <cp:keywords/>
  <dcterms:created xsi:type="dcterms:W3CDTF">2026-07-23T15:39:07Z</dcterms:created>
  <dcterms:modified xsi:type="dcterms:W3CDTF">2026-07-23T15:39:07Z</dcterms:modified>
</cp:coreProperties>
</file>

<file path=docProps/custom.xml><?xml version="1.0" encoding="utf-8"?>
<Properties xmlns="http://schemas.openxmlformats.org/officeDocument/2006/custom-properties" xmlns:vt="http://schemas.openxmlformats.org/officeDocument/2006/docPropsVTypes"/>
</file>