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in</w:t>
      </w:r>
      <w:r>
        <w:t xml:space="preserve"> </w:t>
      </w:r>
      <w:r>
        <w:t xml:space="preserve">Israel</w:t>
      </w:r>
      <w:r>
        <w:t xml:space="preserve"> </w:t>
      </w:r>
      <w:r>
        <w:t xml:space="preserve">Tel</w:t>
      </w:r>
      <w:r>
        <w:t xml:space="preserve"> </w:t>
      </w:r>
      <w:r>
        <w:t xml:space="preserve">Aviv</w:t>
      </w:r>
    </w:p>
    <w:bookmarkStart w:id="20" w:name="X47d2a63ec9298f79c48b03574e4bed09a689e41"/>
    <w:p>
      <w:pPr>
        <w:pStyle w:val="Heading1"/>
      </w:pPr>
      <w:r>
        <w:t xml:space="preserve">Statement of Purpose: Advancing My Vision as a Professional Photographer in Israel Tel Aviv</w:t>
      </w:r>
    </w:p>
    <w:p>
      <w:pPr>
        <w:pStyle w:val="FirstParagraph"/>
      </w:pPr>
      <w:r>
        <w:t xml:space="preserve">I am writing this Statement of Purpose to formally articulate my commitment to establishing my professional photography career within the vibrant creative ecosystem of Israel Tel Aviv. As an evolving Photographer with a deep reverence for visual storytelling, I have meticulously planned my next significant chapter in a city that uniquely harmonizes historical depth, contemporary energy, and artistic innovation—a setting I believe is indispensable for the next phase of my creative and professional development.</w:t>
      </w:r>
    </w:p>
    <w:p>
      <w:pPr>
        <w:pStyle w:val="BodyText"/>
      </w:pPr>
      <w:r>
        <w:t xml:space="preserve">My journey as a Photographer began in [Your City/Country], where I immersed myself in the fundamentals of composition, light manipulation, and narrative construction. Through rigorous self-directed projects documenting urban landscapes, cultural festivals, and intimate human connections, I developed a distinctive style emphasizing authenticity and emotional resonance. My work has been featured in regional exhibitions and online platforms including [Mention Specific Platform/Publication if possible], earning recognition for its ability to capture the soul of a moment rather than merely record it. Yet, I have always understood that true artistic growth requires immersion in environments that challenge perspective and expand vision. Israel Tel Aviv represents precisely this transformative environment—a city where Mediterranean light bathes Bauhaus architecture, ancient history collides with cutting-edge design, and a dynamic multicultural population fuels endless visual stories.</w:t>
      </w:r>
    </w:p>
    <w:p>
      <w:pPr>
        <w:pStyle w:val="BodyText"/>
      </w:pPr>
      <w:r>
        <w:t xml:space="preserve">Israel Tel Aviv is not merely a location for my work; it is the essential catalyst for the evolution I seek. The city’s unique character—its iconic white-washed buildings reflecting sunlight onto bustling streets, its historic Jaffa district whispering tales of millennia, and its modern beachfront pulsating with life—provides an unparalleled visual vocabulary. As a Photographer, I am drawn to Tel Aviv’s ability to showcase the coexistence of past and present. Documenting the city’s street art murals alongside its ancient cobblestone alleyways, capturing the quiet dignity of elderly residents in Neve Tzedek juxtaposed with the exuberance of young entrepreneurs in Florentin, embodies a storytelling depth that resonates powerfully with my artistic ethos. This environment is not just a backdrop; it is an active participant in my creative process. The constant energy of Tel Aviv—its cafes buzzing with ideas, its galleries opening to new voices, its residents embracing diversity—fuels the kind of spontaneous, authentic photography I aspire to create. It demands engagement and responsiveness from a Photographer, qualities I have cultivated through years of practice.</w:t>
      </w:r>
    </w:p>
    <w:p>
      <w:pPr>
        <w:pStyle w:val="BodyText"/>
      </w:pPr>
      <w:r>
        <w:t xml:space="preserve">My specific goals in Israel Tel Aviv are deeply rooted in both professional advancement and community contribution. First, I aim to establish long-term collaborations with local cultural institutions such as the Tel Aviv Museum of Art and the Jerusalem Cinematheque, contributing photographic documentation for exhibitions focused on Israeli identity and urban evolution. Second, I plan to launch a dedicated project titled "Tel Aviv Unframed," exploring the city’s hidden narratives through street-level photography, emphasizing community voices often overlooked in mainstream media. This project will be exhibited at galleries like The New Gallery or through pop-up installations along the Tel Aviv promenade, fostering dialogue about the city’s living history. Third, I intend to engage with local photography collectives and workshops to share my technical expertise while learning from the city’s established creative community—particularly in areas like digital storytelling and ethical documentary practices. This mutual exchange is vital; Israel Tel Aviv is not just where I will work, but where I will actively grow as a Photographer by contributing to its visual legacy.</w:t>
      </w:r>
    </w:p>
    <w:p>
      <w:pPr>
        <w:pStyle w:val="BodyText"/>
      </w:pPr>
      <w:r>
        <w:t xml:space="preserve">Choosing Israel Tel Aviv over other global photography hubs stems from its unparalleled confluence of artistic freedom, cultural richness, and professional opportunity. Unlike more saturated markets, Tel Aviv thrives on creative experimentation and supports emerging artists through initiatives like the Tel Aviv Photo Festival and government-backed cultural grants. The city’s cosmopolitan spirit—where Israeli, Palestinian, Ethiopian, Russian and European influences merge—offers a constantly evolving subject matter that challenges a Photographer to refine their sensitivity and perspective. I am committed to respecting this complexity in my work: photographing with empathy, avoiding stereotypes, and centering the dignity of my subjects. This approach aligns perfectly with Tel Aviv’s progressive ethos as reflected in its public art policies and community-focused initiatives.</w:t>
      </w:r>
    </w:p>
    <w:p>
      <w:pPr>
        <w:pStyle w:val="BodyText"/>
      </w:pPr>
      <w:r>
        <w:t xml:space="preserve">As a Photographer entering the Israeli creative landscape, I bring not just technical skill but a profound respect for context and narrative. My previous work has demonstrated an ability to translate complex human experiences into compelling visual language. In Israel Tel Aviv, I am ready to deepen this practice within a setting that is itself a masterpiece of cultural and visual evolution. This Statement of Purpose is my formal declaration: I seek not merely to photograph Tel Aviv, but to become an integral part of its ongoing story through the lens of a dedicated Photographer.</w:t>
      </w:r>
    </w:p>
    <w:p>
      <w:pPr>
        <w:pStyle w:val="BodyText"/>
      </w:pPr>
      <w:r>
        <w:t xml:space="preserve">My presence in Israel Tel Aviv will be defined by active participation—through exhibitions that celebrate local identity, workshops that empower emerging visual storytellers, and daily engagement with the city’s rhythm. I am eager to contribute my perspective to Tel Aviv’s legacy while absorbing its energy to elevate my craft. The city does not simply host a Photographer; it inspires one. This is why Israel Tel Aviv is the unequivocal foundation for the next chapter of my professional journey—a journey where every frame, every connection, and every sunrise on the Mediterranean shore will shape me as an artist and a contributor to this extraordinary place.</w:t>
      </w:r>
    </w:p>
    <w:p>
      <w:pPr>
        <w:pStyle w:val="BodyText"/>
      </w:pPr>
      <w:r>
        <w:t xml:space="preserve">I respectfully request consideration of this Statement of Purpose as I prepare to formally apply for [Specify Program/Work Visa/Opportunity]. My commitment is absolute: in Israel Tel Aviv, my work as a Photographer will reflect the city’s spirit with integrity, insight, and unwavering dedication to visual truth.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in Israel Tel Aviv</dc:title>
  <dc:creator/>
  <dc:language>en</dc:language>
  <cp:keywords/>
  <dcterms:created xsi:type="dcterms:W3CDTF">2026-11-08T17:49:45Z</dcterms:created>
  <dcterms:modified xsi:type="dcterms:W3CDTF">2026-11-08T17:49:45Z</dcterms:modified>
</cp:coreProperties>
</file>

<file path=docProps/custom.xml><?xml version="1.0" encoding="utf-8"?>
<Properties xmlns="http://schemas.openxmlformats.org/officeDocument/2006/custom-properties" xmlns:vt="http://schemas.openxmlformats.org/officeDocument/2006/docPropsVTypes"/>
</file>