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0c3f1c94aec8ad0598837644faa04591210f087"/>
    <w:p>
      <w:pPr>
        <w:pStyle w:val="Heading1"/>
      </w:pPr>
      <w:r>
        <w:t xml:space="preserve">Statement of Purpose: Elevating Visual Narratives Through the Lens in New Zealand Auckland</w:t>
      </w:r>
    </w:p>
    <w:p>
      <w:pPr>
        <w:pStyle w:val="FirstParagraph"/>
      </w:pPr>
      <w:r>
        <w:t xml:space="preserve">As a dedicated and evolving visual storyteller, I submit this Statement of Purpose to formally express my unwavering commitment to establishing my professional photography practice within the vibrant cultural and natural landscape of New Zealand Auckland. This document outlines not merely an application for opportunity, but a deeply considered alignment between my artistic vision, technical expertise, and the unique creative ecosystem that defines Aotearoa's most populous city. My journey as a</w:t>
      </w:r>
      <w:r>
        <w:t xml:space="preserve"> </w:t>
      </w:r>
      <w:r>
        <w:rPr>
          <w:bCs/>
          <w:b/>
        </w:rPr>
        <w:t xml:space="preserve">Photographer</w:t>
      </w:r>
      <w:r>
        <w:t xml:space="preserve"> </w:t>
      </w:r>
      <w:r>
        <w:t xml:space="preserve">has been shaped by a profound appreciation for human connection and environmental storytelling – principles I am eager to embody while contributing meaningfully to the</w:t>
      </w:r>
      <w:r>
        <w:t xml:space="preserve"> </w:t>
      </w:r>
      <w:r>
        <w:rPr>
          <w:bCs/>
          <w:b/>
        </w:rPr>
        <w:t xml:space="preserve">New Zealand Auckland</w:t>
      </w:r>
      <w:r>
        <w:t xml:space="preserve"> </w:t>
      </w:r>
      <w:r>
        <w:t xml:space="preserve">community.</w:t>
      </w:r>
    </w:p>
    <w:p>
      <w:pPr>
        <w:pStyle w:val="BodyText"/>
      </w:pPr>
      <w:r>
        <w:t xml:space="preserve">The genesis of my passion for photography lies in capturing the unspoken moments that define place and people. From documenting street life in bustling Asian metropolises during my early career to immersing myself in the quiet dignity of rural communities, I discovered that authentic imagery possesses a transformative power. However, it was experiencing New Zealand’s breathtaking diversity – from the volcanic peaks of Rangitoto Island to the serene beauty of Te Waihorotiu Stream in central Auckland – that crystallized my desire to root my practice within this specific context.</w:t>
      </w:r>
      <w:r>
        <w:t xml:space="preserve"> </w:t>
      </w:r>
      <w:r>
        <w:rPr>
          <w:bCs/>
          <w:b/>
        </w:rPr>
        <w:t xml:space="preserve">New Zealand Auckland</w:t>
      </w:r>
      <w:r>
        <w:t xml:space="preserve"> </w:t>
      </w:r>
      <w:r>
        <w:t xml:space="preserve">offers an unparalleled confluence: a dynamic urban center pulsating with cultural energy, adjacent to pristine natural environments, and deeply intertwined with the rich tapestry of Māori heritage (Te Ao Māori). This unique setting is not just a backdrop; it is the essential subject matter for my work. My</w:t>
      </w:r>
      <w:r>
        <w:t xml:space="preserve"> </w:t>
      </w:r>
      <w:r>
        <w:rPr>
          <w:bCs/>
          <w:b/>
        </w:rPr>
        <w:t xml:space="preserve">Statement of Purpose</w:t>
      </w:r>
      <w:r>
        <w:t xml:space="preserve"> </w:t>
      </w:r>
      <w:r>
        <w:t xml:space="preserve">centers on becoming an integral part of this visual narrative, moving beyond mere documentation to fostering deeper understanding and appreciation.</w:t>
      </w:r>
    </w:p>
    <w:p>
      <w:pPr>
        <w:pStyle w:val="BodyText"/>
      </w:pPr>
      <w:r>
        <w:t xml:space="preserve">I understand that successful professional photography in</w:t>
      </w:r>
      <w:r>
        <w:t xml:space="preserve"> </w:t>
      </w:r>
      <w:r>
        <w:rPr>
          <w:bCs/>
          <w:b/>
        </w:rPr>
        <w:t xml:space="preserve">New Zealand Auckland</w:t>
      </w:r>
      <w:r>
        <w:t xml:space="preserve"> </w:t>
      </w:r>
      <w:r>
        <w:t xml:space="preserve">requires more than technical proficiency; it demands cultural sensitivity, community engagement, and an acute awareness of local identity. My previous work has consistently prioritized ethical collaboration. For instance, while photographing Māori cultural events in Wellington (a practice I intend to expand significantly within the wider Auckland region), I worked closely with local hapū (sub-tribes) to ensure respectful representation and gained invaluable insight into the significance of waiata, kapa haka, and whakapapa (genealogy) within visual storytelling. This experience taught me that my role as a</w:t>
      </w:r>
      <w:r>
        <w:t xml:space="preserve"> </w:t>
      </w:r>
      <w:r>
        <w:rPr>
          <w:bCs/>
          <w:b/>
        </w:rPr>
        <w:t xml:space="preserve">Photographer</w:t>
      </w:r>
      <w:r>
        <w:t xml:space="preserve"> </w:t>
      </w:r>
      <w:r>
        <w:t xml:space="preserve">is not just to observe but to listen and participate respectfully. I am deeply committed to developing these relationships further in Auckland, where the Māori population forms a significant part of the city's identity and creativity. My goal is to contribute visual content that supports community initiatives, celebrates local artists, and honors Aotearoa’s foundational narratives.</w:t>
      </w:r>
    </w:p>
    <w:p>
      <w:pPr>
        <w:pStyle w:val="BodyText"/>
      </w:pPr>
      <w:r>
        <w:t xml:space="preserve">Technically, I possess a robust skillset honed through years of professional work across editorial, commercial, and personal projects. I am proficient in advanced lighting techniques (both natural and artificial), post-production using industry-standard software (Adobe Lightroom &amp; Photoshop), and adept at conceptualizing compelling visual narratives for diverse clients. Crucially, I recognize that the Auckland market thrives on innovation – from supporting burgeoning creative startups to capturing the essence of iconic locations like the Sky Tower, waterfront precincts (Vivian Street, Viaduct Harbour), and vibrant neighborhoods such as Parnell and Grey Lynn. My portfolio reflects a versatile approach: high-quality commercial work for sustainable tourism businesses in the Bay of Plenty region, intimate documentary pieces on urban community gardens in Christchurch, and evocative landscape studies that capture Auckland’s unique light – particularly the interplay of harbour mist and city lights at dawn over the Waitematā. I am eager to apply this versatility to projects that resonate with</w:t>
      </w:r>
      <w:r>
        <w:t xml:space="preserve"> </w:t>
      </w:r>
      <w:r>
        <w:rPr>
          <w:bCs/>
          <w:b/>
        </w:rPr>
        <w:t xml:space="preserve">New Zealand Auckland</w:t>
      </w:r>
      <w:r>
        <w:t xml:space="preserve">'s distinct character.</w:t>
      </w:r>
    </w:p>
    <w:p>
      <w:pPr>
        <w:pStyle w:val="BodyText"/>
      </w:pPr>
      <w:r>
        <w:t xml:space="preserve">This</w:t>
      </w:r>
      <w:r>
        <w:t xml:space="preserve"> </w:t>
      </w:r>
      <w:r>
        <w:rPr>
          <w:bCs/>
          <w:b/>
        </w:rPr>
        <w:t xml:space="preserve">Statement of Purpose</w:t>
      </w:r>
      <w:r>
        <w:t xml:space="preserve"> </w:t>
      </w:r>
      <w:r>
        <w:t xml:space="preserve">is not merely a declaration; it is a roadmap for contribution. Upon settling in Auckland, my immediate focus will be on building local connections: collaborating with established galleries like the Gus Fisher Gallery, supporting initiatives at Te Papa Tongarewa (the Museum of New Zealand), and engaging with community organizations such as the Auckland Arts Festival and local iwi cultural centers. I aim to develop a sustainable practice that serves both commercial clients seeking authentic New Zealand imagery and community projects needing visual advocacy. Long-term, I envision co-creating workshops focused on ethical photography practices for youth in communities across the city, fostering the next generation of visual storytellers who understand the profound responsibility of representing</w:t>
      </w:r>
      <w:r>
        <w:t xml:space="preserve"> </w:t>
      </w:r>
      <w:r>
        <w:rPr>
          <w:bCs/>
          <w:b/>
        </w:rPr>
        <w:t xml:space="preserve">New Zealand Auckland</w:t>
      </w:r>
      <w:r>
        <w:t xml:space="preserve">.</w:t>
      </w:r>
    </w:p>
    <w:p>
      <w:pPr>
        <w:pStyle w:val="BodyText"/>
      </w:pPr>
      <w:r>
        <w:t xml:space="preserve">The path to becoming a respected professional photographer is one of continuous learning and cultural integration. New Zealand Auckland represents the perfect environment to deepen this journey, where my technical skills can be elevated by immersion in a culture that values connection with land (whenua) and people (whānau). I am not seeking merely a job; I seek to embed myself within the creative fabric of this city, contributing through my lens to the ongoing story of</w:t>
      </w:r>
      <w:r>
        <w:t xml:space="preserve"> </w:t>
      </w:r>
      <w:r>
        <w:rPr>
          <w:bCs/>
          <w:b/>
        </w:rPr>
        <w:t xml:space="preserve">New Zealand Auckland</w:t>
      </w:r>
      <w:r>
        <w:t xml:space="preserve">. My work will reflect authenticity, respect, and a deepening understanding – qualities that resonate with both local identity and international audiences. This</w:t>
      </w:r>
      <w:r>
        <w:t xml:space="preserve"> </w:t>
      </w:r>
      <w:r>
        <w:rPr>
          <w:bCs/>
          <w:b/>
        </w:rPr>
        <w:t xml:space="preserve">Statement of Purpose</w:t>
      </w:r>
      <w:r>
        <w:t xml:space="preserve"> </w:t>
      </w:r>
      <w:r>
        <w:t xml:space="preserve">embodies my readiness to embrace this challenge with passion, professionalism, and a profound commitment to the heart of Aotearoa.</w:t>
      </w:r>
    </w:p>
    <w:p>
      <w:pPr>
        <w:pStyle w:val="BodyText"/>
      </w:pPr>
      <w:r>
        <w:t xml:space="preserve">I am confident that my artistic vision, technical capabilities, cultural awareness, and unwavering dedication to community engagement position me not just as a candidate for photographic work in Auckland, but as a valuable new voice within its creative landscape. I eagerly anticipate the opportunity to contribute to the visual legacy of</w:t>
      </w:r>
      <w:r>
        <w:t xml:space="preserve"> </w:t>
      </w:r>
      <w:r>
        <w:rPr>
          <w:bCs/>
          <w:b/>
        </w:rPr>
        <w:t xml:space="preserve">New Zealand Auckland</w:t>
      </w:r>
      <w:r>
        <w:t xml:space="preserve"> </w:t>
      </w:r>
      <w:r>
        <w:t xml:space="preserve">as a dedicated professional</w:t>
      </w:r>
      <w:r>
        <w:t xml:space="preserve"> </w:t>
      </w:r>
      <w:r>
        <w:rPr>
          <w:bCs/>
          <w:b/>
        </w:rPr>
        <w:t xml:space="preserve">Photographer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for New Zealand Auckland</dc:title>
  <dc:creator/>
  <dc:language>en</dc:language>
  <cp:keywords/>
  <dcterms:created xsi:type="dcterms:W3CDTF">2025-12-08T05:06:17Z</dcterms:created>
  <dcterms:modified xsi:type="dcterms:W3CDTF">2025-12-08T05:06:17Z</dcterms:modified>
</cp:coreProperties>
</file>

<file path=docProps/custom.xml><?xml version="1.0" encoding="utf-8"?>
<Properties xmlns="http://schemas.openxmlformats.org/officeDocument/2006/custom-properties" xmlns:vt="http://schemas.openxmlformats.org/officeDocument/2006/docPropsVTypes"/>
</file>