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Visual</w:t>
      </w:r>
      <w:r>
        <w:t xml:space="preserve"> </w:t>
      </w:r>
      <w:r>
        <w:t xml:space="preserve">Storytelling</w:t>
      </w:r>
      <w:r>
        <w:t xml:space="preserve"> </w:t>
      </w:r>
      <w:r>
        <w:t xml:space="preserve">in</w:t>
      </w:r>
      <w:r>
        <w:t xml:space="preserve"> </w:t>
      </w:r>
      <w:r>
        <w:t xml:space="preserve">Nigeria</w:t>
      </w:r>
      <w:r>
        <w:t xml:space="preserve"> </w:t>
      </w:r>
      <w:r>
        <w:t xml:space="preserve">Lagos</w:t>
      </w:r>
    </w:p>
    <w:bookmarkStart w:id="20" w:name="Xfdd12597c858011a7c0a6d35b931ff7846c34c0"/>
    <w:p>
      <w:pPr>
        <w:pStyle w:val="Heading1"/>
      </w:pPr>
      <w:r>
        <w:t xml:space="preserve">Statement of Purpose: A Photographer's Commitment to Capturing Lagos' Soul and Shaping Nigeria's Visual Narrative</w:t>
      </w:r>
    </w:p>
    <w:p>
      <w:pPr>
        <w:pStyle w:val="FirstParagraph"/>
      </w:pPr>
      <w:r>
        <w:t xml:space="preserve">I stand before you not merely as an aspiring artist, but as a dedicated Photographer with an unyielding commitment to documenting the vibrant heartbeat of Nigeria through the lens. My Statement of Purpose is a testament to my journey, my vision, and my profound belief that Lagos—the pulsating epicenter of Nigerian life—is where visual storytelling must evolve to reflect authentic human experience. This document outlines how I intend to channel my passion for photography into meaningful contributions within the dynamic landscape of Nigeria Lagos, elevating both the craft and its impact on our nation’s cultural identity.</w:t>
      </w:r>
    </w:p>
    <w:p>
      <w:pPr>
        <w:pStyle w:val="BodyText"/>
      </w:pPr>
      <w:r>
        <w:t xml:space="preserve">My fascination with photography began in childhood, growing up amidst the kaleidoscopic energy of Lagos. While others saw traffic jams or crowded markets as obstacles, I observed them as living canvases: the intricate patterns of woven baskets in Surulere, the defiant grace of women traders on Agege Road at dawn, the spiritual intensity of Eyo Festival processions along Lekki Beach. These weren’t just scenes—they were stories waiting to be told without words. My early camera, a gift from my father (a modest tailor), became my passport to understanding Lagos not as a city of chaos, but as a tapestry woven with resilience, creativity, and profound humanity. This foundational perspective shaped my approach: I do not merely capture images; I seek to uncover the narratives embedded in everyday life across Nigeria Lagos.</w:t>
      </w:r>
    </w:p>
    <w:p>
      <w:pPr>
        <w:pStyle w:val="BodyText"/>
      </w:pPr>
      <w:r>
        <w:t xml:space="preserve">My professional journey has been defined by immersive engagement with Lagos’ diverse communities. For three years, I documented the socio-economic fabric of Oshodi-Isolo, focusing on artisans preserving traditional crafts amidst urbanization. My project "Threads of Resilience" featured textile makers in Mushin and the vibrant street fashion scene along Abule-Egba Road, published in *Naija Lens* magazine. This work wasn’t just artistic—it was a dialogue with Lagos residents who often feel invisible to mainstream narratives. I learned that photography here transcends aesthetics; it is social justice, cultural preservation, and economic empowerment rolled into one frame. My collaboration with the Lagos State Ministry of Youth Development further solidified this truth: when we photograph youth-led initiatives in Ikoyi or Makoko, we don’t just showcase their work—we validate their potential to shape Nigeria’s future.</w:t>
      </w:r>
    </w:p>
    <w:p>
      <w:pPr>
        <w:pStyle w:val="BodyText"/>
      </w:pPr>
      <w:r>
        <w:t xml:space="preserve">Why Lagos? Because Nigeria’s story cannot be told without its largest, most complex city. While cities like Abuja or Port Harcourt offer distinct perspectives, Lagos is the crucible where tradition collides with futurism—where a generative market trader might wear Yoruba beadwork while using a smartphone for her business. This duality is my greatest inspiration as a Photographer. The challenge in Nigeria Lagos isn’t just to photograph, but to do so with integrity: avoiding exploitation of poverty while celebrating the dignity of labor, capturing the opulence of Lekki’s luxury estates without ignoring the struggle in informal settlements. My approach is rooted in community collaboration—I ask permission first, share prints with subjects (like my recent project on Lagos’ ferry communities), and ensure narratives serve those depicted. This ethos aligns perfectly with contemporary movements led by Nigerian photographers like Adebayo Salami and Kemi Ogunyankins, who champion ethical visual storytelling for Africa.</w:t>
      </w:r>
    </w:p>
    <w:p>
      <w:pPr>
        <w:pStyle w:val="BodyText"/>
      </w:pPr>
      <w:r>
        <w:t xml:space="preserve">I recognize that Nigeria Lagos demands more than technical skill—it requires cultural fluency. My academic pursuits have been meticulously chosen to bridge this gap. I am pursuing advanced studies in Documentary Photography at the Yaba College of Technology’s School of Visual Arts, where courses like "Ethics in Urban Storytelling" and "Digital Archiving for Cultural Heritage" directly address Lagos’ unique challenges. But knowledge alone is insufficient; it must be applied contextually. In my current role as a photojournalist for *Lagos Now*, I’ve covered the Lagos Carnival with an emphasis on grassroots participation rather than just celebrity spectacle, proving that impactful photography in Nigeria must center community voices. This experience has taught me that success here isn’t measured by international awards—it’s measured by how many young Nigerians see themselves reflected authentically through my work.</w:t>
      </w:r>
    </w:p>
    <w:p>
      <w:pPr>
        <w:pStyle w:val="BodyText"/>
      </w:pPr>
      <w:r>
        <w:t xml:space="preserve">My future goals are intrinsically tied to Lagos’ evolution as a global cultural hub. In the short term, I aim to establish "Lens Lagos," an initiative providing free photography workshops for youth in under-resourced areas like Ajegunle and Ijora. These workshops will emphasize storytelling rooted in local context—using mobile phones as accessible tools for self-expression. Long-term, I envision collaborating with the National Commission for Museums and Monuments to create a permanent "Lagos People" digital archive, ensuring our visual history is preserved without colonial framing. Crucially, this work must be financially sustainable; I plan to monetize premium editorial projects (like documenting Nigeria’s emerging fashion designers in Victoria Island) while keeping community programs free. This model ensures my practice as a Photographer remains both ethical and self-sustaining within the Nigerian economy.</w:t>
      </w:r>
    </w:p>
    <w:p>
      <w:pPr>
        <w:pStyle w:val="BodyText"/>
      </w:pPr>
      <w:r>
        <w:t xml:space="preserve">My commitment to Nigeria Lagos extends beyond aesthetics—it is a promise to honor the people who are its soul. Every photograph I take here must answer: "Does this uplift? Does it reveal truth without distortion?" When I capture the intricate details of a lace-maker’s hands in Surulere, or the joy of children playing in Lekki’s lagoon at sunset, I am not just creating art; I am contributing to Nigeria’s visual renaissance. Lagos has taught me that photography is a language of belonging—a way to say "You matter" through light and shadow. As Nigeria stands at the threshold of global recognition, our visual narratives must reflect its true complexity: not as a monolithic "Africa," but as the multifaceted, vibrant nation it is.</w:t>
      </w:r>
    </w:p>
    <w:p>
      <w:pPr>
        <w:pStyle w:val="BodyText"/>
      </w:pPr>
      <w:r>
        <w:t xml:space="preserve">Therefore, I submit this Statement of Purpose with unwavering conviction. I am not seeking merely to be a Photographer in Nigeria Lagos—I aspire to be a steward of its stories. With your support, I will transform my lens into a tool for cultural dialogue, economic opportunity, and national pride. Together, we can ensure that the world sees Nigeria not through stereotypes, but through the authentic eyes of those who live it—every frame at a time.</w:t>
      </w:r>
    </w:p>
    <w:p>
      <w:pPr>
        <w:pStyle w:val="BodyText"/>
      </w:pPr>
      <w:r>
        <w:t xml:space="preserve">Thank you for considering my journey to advance visual storytelling in Lagos and across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Visual Storytelling in Nigeria Lagos</dc:title>
  <dc:creator/>
  <dc:language>en</dc:language>
  <cp:keywords/>
  <dcterms:created xsi:type="dcterms:W3CDTF">2026-07-24T03:40:46Z</dcterms:created>
  <dcterms:modified xsi:type="dcterms:W3CDTF">2026-07-24T03:40:46Z</dcterms:modified>
</cp:coreProperties>
</file>

<file path=docProps/custom.xml><?xml version="1.0" encoding="utf-8"?>
<Properties xmlns="http://schemas.openxmlformats.org/officeDocument/2006/custom-properties" xmlns:vt="http://schemas.openxmlformats.org/officeDocument/2006/docPropsVTypes"/>
</file>