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Photographer</w:t>
      </w:r>
      <w:r>
        <w:t xml:space="preserve"> </w:t>
      </w:r>
      <w:r>
        <w:t xml:space="preserve">in</w:t>
      </w:r>
      <w:r>
        <w:t xml:space="preserve"> </w:t>
      </w:r>
      <w:r>
        <w:t xml:space="preserve">Philippines</w:t>
      </w:r>
      <w:r>
        <w:t xml:space="preserve"> </w:t>
      </w:r>
      <w:r>
        <w:t xml:space="preserve">Manila</w:t>
      </w:r>
    </w:p>
    <w:bookmarkStart w:id="20" w:name="X7fdbbcb4d2150beb91e3d5ee2764eddd0f92f1b"/>
    <w:p>
      <w:pPr>
        <w:pStyle w:val="Heading1"/>
      </w:pPr>
      <w:r>
        <w:t xml:space="preserve">Statement of Purpose: Advancing Visual Storytelling Through the Lens in Manila, Philippines</w:t>
      </w:r>
    </w:p>
    <w:p>
      <w:pPr>
        <w:pStyle w:val="FirstParagraph"/>
      </w:pPr>
      <w:r>
        <w:t xml:space="preserve">In the vibrant, chaotic, and deeply resonant heart of Southeast Asia lies Manila—a city where ancient traditions collide with modern dynamism, where street vendors sell sampaguita flowers beside towering skyscrapers, and where every corner holds a story waiting to be captured. As an aspiring professional Photographer dedicated to documenting the authentic soul of communities through visual narrative, my Statement of Purpose centers on my commitment to establishing a meaningful career in Manila. This document outlines my artistic vision, professional development goals, and unwavering dedication to contributing ethically and creatively to the Philippines' rich visual culture from within its most iconic metropolis.</w:t>
      </w:r>
    </w:p>
    <w:p>
      <w:pPr>
        <w:pStyle w:val="BodyText"/>
      </w:pPr>
      <w:r>
        <w:t xml:space="preserve">My journey as a Photographer began not in a studio, but amidst the sensory overload of urban life. Growing up in Cebu City, I was captivated by how light filtered through jeepney windows onto crowded market stalls and how the resilience of street children transformed everyday struggles into moments of profound beauty. This early fascination evolved into formal training at the University of the Philippines College of Fine Arts, where I honed my technical skills in composition, lighting, and post-production while studying documentary photography. Yet, it was during a semester abroad in Manila that I discovered my true calling: to become a Photographer whose work serves as both mirror and bridge for Filipino society. Witnessing the emotional depth of Quiapo’s religious festivals, the quiet dignity of elders in Binondo’s historic streets, and the youthful energy along Ermita’s waterfront cemented my resolve to root my practice in Manila itself.</w:t>
      </w:r>
    </w:p>
    <w:p>
      <w:pPr>
        <w:pStyle w:val="BodyText"/>
      </w:pPr>
      <w:r>
        <w:t xml:space="preserve">Manila is not merely a location for my work—it is the essential context. The city’s unique challenges and triumphs demand a Photographer who understands cultural nuance beyond aesthetics. In Manila, I will prioritize ethical storytelling: collaborating with local communities rather than merely observing them, ensuring consent in all shoots (especially in sensitive areas like Tondo or San Juan), and using my lens to highlight stories often overlooked by mainstream media—such as the preservation of traditional *buri* weaving techniques or the adaptive resilience of coastal communities facing urbanization. I have already begun this work through volunteer projects with NGOs like *Pilipino Kultura*, photographing grassroots initiatives in Parañaque and Valenzuela, which taught me that effective visual storytelling in Manila requires humility, patience, and respect for Filipino social structures.</w:t>
      </w:r>
    </w:p>
    <w:p>
      <w:pPr>
        <w:pStyle w:val="BodyText"/>
      </w:pPr>
      <w:r>
        <w:t xml:space="preserve">My professional toolkit is built for Manila’s distinct environment. I specialize in natural light photography to capture the city’s dynamic interplay of golden-hour warmth on historic Spanish-era buildings and the stark contrast of neon-lit nightlife along Ayala Avenue. I am proficient in capturing both macro details—like the intricate patterns of *barong* embroidery—and wide-angle scenes that frame Manila’s layered geography, from Laguna de Bay’s shimmering waters to the vertical energy of residential *bahay kubo* clusters. Crucially, I have invested in cultural competency training through partnerships with Manila-based institutions like the Cultural Center of the Philippines (CCP), ensuring my approach aligns with Filipino values of *hiya* (shame) and *pakikisama* (harmony)—avoiding images that could inadvertently offend or misrepresent. For instance, I would never photograph sacred rituals without consulting local *pundit* leaders, a practice I observed as vital during the feast of Santo Niño in Quiapo.</w:t>
      </w:r>
    </w:p>
    <w:p>
      <w:pPr>
        <w:pStyle w:val="BodyText"/>
      </w:pPr>
      <w:r>
        <w:t xml:space="preserve">My immediate purpose in Manila is to establish a sustainable creative enterprise that serves both artistic and communal needs. Within my first year, I plan to launch "Manila Unfiltered," a project documenting the city’s evolving identity through a series of curated exhibitions at venues like The Gallery at SM Mall of Asia. These exhibitions will feature partnerships with local writers (e.g., for bilingual captions) and workshops teaching street photography basics to youth in marginalized communities—a direct response to Manila’s need for accessible visual literacy. Simultaneously, I will pursue commissioned work for international media outlets like *National Geographic* and Philippine-based entities such as *Philippine Daily Inquirer*, focusing on stories that humanize Manila beyond the "chaotic metropolis" stereotype. This dual approach—artistic expression and community engagement—ensures my work in Manila is both professionally viable and socially meaningful.</w:t>
      </w:r>
    </w:p>
    <w:p>
      <w:pPr>
        <w:pStyle w:val="BodyText"/>
      </w:pPr>
      <w:r>
        <w:t xml:space="preserve">Long-term, I aim to become a catalyst for change within the Filipino photography ecosystem. I envision collaborating with Manila’s rising generation of artists through mentorship programs at institutions like the Ateneo de Manila University’s School of Art, Design &amp; Media. My goal is to help elevate local talent while sharing global best practices in ethical photography—a cycle that benefits both my growth as a Photographer and the broader creative community. Manila, as the Philippines’ cultural nucleus, is where this vision can take root. Its energy—its *bayanihan* spirit—is the very pulse I seek to translate into frames. To work here is not an aspiration; it is a necessity for authenticity.</w:t>
      </w:r>
    </w:p>
    <w:p>
      <w:pPr>
        <w:pStyle w:val="BodyText"/>
      </w:pPr>
      <w:r>
        <w:t xml:space="preserve">My commitment to Manila’s visual future transcends personal ambition. As a Photographer, I recognize that my lens carries responsibility: It can either perpetuate stereotypes or illuminate truth. In this city where history breathes in every *sari-sari* store and hope flickers in the glow of *jeepney* headlights, I will ensure my images honor the complexity of Filipino life. The Philippines Manila is not just a backdrop—it is the subject, the teacher, and the reason my work matters. I do not seek to simply photograph Manila; I aim to become an enduring voice in its visual narrative, contributing to a legacy where Filipino stories are told with dignity by those who understand them most deeply.</w:t>
      </w:r>
    </w:p>
    <w:p>
      <w:pPr>
        <w:pStyle w:val="BodyText"/>
      </w:pPr>
      <w:r>
        <w:t xml:space="preserve">I am ready to immerse myself fully in Manila’s artistic landscape, bringing discipline, respect, and innovation as a professional Photographer. This Statement of Purpose is not merely an application—it is a promise: to see Manila as it truly is, and to share its beauty with the world through the lens of someone who calls it home.</w:t>
      </w:r>
    </w:p>
    <w:p>
      <w:pPr>
        <w:pStyle w:val="BodyText"/>
      </w:pPr>
      <w:r>
        <w:t xml:space="preserve">Respectfully submitted,</w:t>
      </w:r>
    </w:p>
    <w:p>
      <w:pPr>
        <w:pStyle w:val="BodyText"/>
      </w:pPr>
      <w:r>
        <w:t xml:space="preserve">Elena Santos</w:t>
      </w:r>
    </w:p>
    <w:p>
      <w:pPr>
        <w:pStyle w:val="BodyText"/>
      </w:pPr>
      <w:r>
        <w:t xml:space="preserve">Professional Photographer &amp; Visual Storyteller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Photographer in Philippines Manila</dc:title>
  <dc:creator/>
  <dc:language>en</dc:language>
  <cp:keywords/>
  <dcterms:created xsi:type="dcterms:W3CDTF">2026-07-23T12:11:55Z</dcterms:created>
  <dcterms:modified xsi:type="dcterms:W3CDTF">2026-07-23T12:11:55Z</dcterms:modified>
</cp:coreProperties>
</file>

<file path=docProps/custom.xml><?xml version="1.0" encoding="utf-8"?>
<Properties xmlns="http://schemas.openxmlformats.org/officeDocument/2006/custom-properties" xmlns:vt="http://schemas.openxmlformats.org/officeDocument/2006/docPropsVTypes"/>
</file>