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Spain</w:t>
      </w:r>
      <w:r>
        <w:t xml:space="preserve"> </w:t>
      </w:r>
      <w:r>
        <w:t xml:space="preserve">Madrid</w:t>
      </w:r>
    </w:p>
    <w:bookmarkStart w:id="20" w:name="X3ce19df334baf878822d94705c15d390516abdb"/>
    <w:p>
      <w:pPr>
        <w:pStyle w:val="Heading1"/>
      </w:pPr>
      <w:r>
        <w:t xml:space="preserve">Statement of Purpose: Embracing Visual Storytelling in Spain Madrid as a Dedicated Professional Photographer</w:t>
      </w:r>
    </w:p>
    <w:p>
      <w:pPr>
        <w:pStyle w:val="FirstParagraph"/>
      </w:pPr>
      <w:r>
        <w:t xml:space="preserve">As a professional Photographer with over seven years of international experience, this Statement of Purpose articulates my profound commitment to contributing to the vibrant visual culture of Spain Madrid. I am not merely seeking employment but aiming to become an integral part of Madrid’s creative ecosystem—a city where history breathes through its streets and contemporary energy pulses in every frame. This document serves as a testament to my artistic vision, technical expertise, and unwavering dedication to elevating Spain’s photographic narrative from within the heart of its capital.</w:t>
      </w:r>
    </w:p>
    <w:p>
      <w:pPr>
        <w:pStyle w:val="BodyText"/>
      </w:pPr>
      <w:r>
        <w:t xml:space="preserve">My journey began in Barcelona, where I honed my craft capturing the soul of Mediterranean cities through commercial campaigns and documentary projects. Yet Madrid has always held a special place in my artistic consciousness. Unlike other global hubs, Madrid offers an unparalleled fusion: centuries-old architecture from El Prado’s galleries collides with avant-garde street art in Malasaña, while the sun-drenched plazas of La Latina host spontaneous flamenco performances under the watchful eyes of Goya’s ghosts. This unique duality—where tradition and innovation coexist—is precisely why Madrid represents the ultimate canvas for a Photographer seeking meaningful expression. I have meticulously studied Madrid’s light patterns, seasonal transitions, and cultural nuances, understanding that true photographic mastery here requires more than technical skill; it demands emotional intelligence and contextual awareness.</w:t>
      </w:r>
    </w:p>
    <w:p>
      <w:pPr>
        <w:pStyle w:val="BodyText"/>
      </w:pPr>
      <w:r>
        <w:t xml:space="preserve">My professional trajectory aligns seamlessly with Spain Madrid’s evolving creative economy. In my previous role as Lead Photographer for a Barcelona-based agency, I developed campaigns for UNESCO-recognized cultural institutions and luxury fashion brands across Europe. However, Madrid presents distinct opportunities I am uniquely positioned to seize. The city’s burgeoning film industry (evident in studios like Cine 2000), its status as a European capital of tourism (attracting 15 million visitors annually), and its thriving art scene—boasting institutions like the Reina Sofía Museum—create a dynamic demand for authentic visual storytelling. I am eager to collaborate with local entities such as Madrid’s City Council Creative Department, independent galleries in Salamanca, and emerging brands like</w:t>
      </w:r>
      <w:r>
        <w:t xml:space="preserve"> </w:t>
      </w:r>
      <w:r>
        <w:rPr>
          <w:iCs/>
          <w:i/>
        </w:rPr>
        <w:t xml:space="preserve">La Maison de la Mode</w:t>
      </w:r>
      <w:r>
        <w:t xml:space="preserve">, translating Madrid’s essence into compelling imagery that resonates globally while honoring its authenticity.</w:t>
      </w:r>
    </w:p>
    <w:p>
      <w:pPr>
        <w:pStyle w:val="BodyText"/>
      </w:pPr>
      <w:r>
        <w:t xml:space="preserve">What sets me apart is my commitment to cultural immersion beyond the lens. I have studied Spanish art history at the Complutense University of Madrid (through online courses) and completed a six-month residency in Barrio de las Letras, where I documented neighborhood transformations through community-led projects. This groundwork ensures that as a Photographer working in Spain Madrid, my work will avoid superficial stereotypes—instead capturing the nuanced humanity of Madrileños. For instance, during my residency, I created an ongoing series titled</w:t>
      </w:r>
      <w:r>
        <w:t xml:space="preserve"> </w:t>
      </w:r>
      <w:r>
        <w:rPr>
          <w:iCs/>
          <w:i/>
        </w:rPr>
        <w:t xml:space="preserve">“Callejones de Tiempo”</w:t>
      </w:r>
      <w:r>
        <w:t xml:space="preserve">, photographing artisans in traditional markets like San Miguel while juxtaposing their practices with contemporary street artists. This project exemplifies my methodology: blending technical precision (using medium-format film and digital hybrid techniques) with deep local engagement to produce work that serves both artistic and social purpose.</w:t>
      </w:r>
    </w:p>
    <w:p>
      <w:pPr>
        <w:pStyle w:val="BodyText"/>
      </w:pPr>
      <w:r>
        <w:t xml:space="preserve">Spain Madrid’s creative landscape necessitates photographers who understand its regulatory framework as much as its aesthetics. I am committed to fully complying with Spanish cultural visa requirements for foreign artists, having already begun the process of securing my NIE number and understanding GDPR implications for commercial photography. My portfolio reflects this diligence: all projects in Spain have been executed under proper permits, respecting both legal standards and the privacy of subjects—a critical consideration in Madrid’s tight-knit neighborhoods. I am equally prepared to navigate Madrid’s evolving visual regulations, having researched recent updates to the City Council’s</w:t>
      </w:r>
      <w:r>
        <w:t xml:space="preserve"> </w:t>
      </w:r>
      <w:r>
        <w:rPr>
          <w:iCs/>
          <w:i/>
        </w:rPr>
        <w:t xml:space="preserve">Reglamento de Fotografía Urbana</w:t>
      </w:r>
      <w:r>
        <w:t xml:space="preserve"> </w:t>
      </w:r>
      <w:r>
        <w:t xml:space="preserve">that protect cultural heritage sites from intrusive shoots.</w:t>
      </w:r>
    </w:p>
    <w:p>
      <w:pPr>
        <w:pStyle w:val="BodyText"/>
      </w:pPr>
      <w:r>
        <w:t xml:space="preserve">This Statement of Purpose is not a mere application—it is a declaration of intent. I envision myself as more than an external observer but as a contributor to Madrid’s visual legacy. My immediate goal is to join an established agency or co-found a small collective focused on documenting Madrid’s cultural evolution, with projects targeting tourism boards, local governments, and international publications like</w:t>
      </w:r>
      <w:r>
        <w:t xml:space="preserve"> </w:t>
      </w:r>
      <w:r>
        <w:rPr>
          <w:iCs/>
          <w:i/>
        </w:rPr>
        <w:t xml:space="preserve">National Geographic</w:t>
      </w:r>
      <w:r>
        <w:t xml:space="preserve">. Long-term, I aim to mentor young photographers through workshops at institutions like the Escuela de Fotografía de Madrid (EFM), fostering talent that respects Spain’s visual heritage while embracing innovation. My ultimate mission aligns with Madrid’s spirit: to ensure that every photograph taken here becomes a thread in the city’s ever-unfolding tapestry of identity.</w:t>
      </w:r>
    </w:p>
    <w:p>
      <w:pPr>
        <w:pStyle w:val="BodyText"/>
      </w:pPr>
      <w:r>
        <w:t xml:space="preserve">Madrid is not just my destination; it is my canvas. The city’s energy—from the rhythmic clatter of Metro trains beneath Plaza Mayor to the quiet intimacy of sunset over Casa de Campo—fuels my creative drive. As a Photographer, I reject the notion of capturing Madrid as a backdrop; instead, I will treat every frame as an act of dialogue with its people and places. This Statement of Purpose embodies my readiness to embrace this responsibility fully. I am prepared to invest my skills, passion, and cultural sensitivity into making Spain Madrid’s visual story richer, more diverse, and profoundly human.</w:t>
      </w:r>
    </w:p>
    <w:p>
      <w:pPr>
        <w:pStyle w:val="BodyText"/>
      </w:pPr>
      <w:r>
        <w:t xml:space="preserve">With profound respect for Madrid’s artistic legacy and an unwavering commitment to excellence in visual storytelling, I submit this Statement of Purpose as the foundation for a professional partnership that will benefit both my career as a Photographer and the cultural vibrancy of Spain Madrid. I welcome the opportunity to discuss how my vision aligns with your institution’s goals, confident that together, we can create images that not only capture Madrid but truly belong to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Spain Madrid</dc:title>
  <dc:creator/>
  <dc:language>en</dc:language>
  <cp:keywords/>
  <dcterms:created xsi:type="dcterms:W3CDTF">2026-07-23T07:43:40Z</dcterms:created>
  <dcterms:modified xsi:type="dcterms:W3CDTF">2026-07-23T07:43:40Z</dcterms:modified>
</cp:coreProperties>
</file>

<file path=docProps/custom.xml><?xml version="1.0" encoding="utf-8"?>
<Properties xmlns="http://schemas.openxmlformats.org/officeDocument/2006/custom-properties" xmlns:vt="http://schemas.openxmlformats.org/officeDocument/2006/docPropsVTypes"/>
</file>