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f56c1f0692e9b65630397e5794a0f4327efef2c"/>
    <w:p>
      <w:pPr>
        <w:pStyle w:val="Heading1"/>
      </w:pPr>
      <w:r>
        <w:t xml:space="preserve">Statement of Purpose: A Vision for Visual Storytelling in Sudan Khartoum</w:t>
      </w:r>
    </w:p>
    <w:p>
      <w:pPr>
        <w:pStyle w:val="FirstParagraph"/>
      </w:pPr>
      <w:r>
        <w:t xml:space="preserve">I am writing this Statement of Purpose to formally express my unwavering commitment to advancing the art and practice of photography within the vibrant cultural landscape of Sudan Khartoum. As an experienced Photographer with over a decade of international experience documenting social narratives, I have developed a profound understanding that visual storytelling possesses unparalleled power to bridge cultural divides, preserve heritage, and ignite meaningful dialogue. This Statement of Purpose outlines my professional journey, my deep connection to Sudanese culture, and my concrete plans for contributing to Khartoum's evolving photographic community.</w:t>
      </w:r>
    </w:p>
    <w:p>
      <w:pPr>
        <w:pStyle w:val="BodyText"/>
      </w:pPr>
      <w:r>
        <w:t xml:space="preserve">My journey as a Photographer began during childhood in a multicultural neighborhood where I first discovered the transformative potential of the camera. I documented local festivals, market life, and intergenerational interactions through lens-based storytelling. This early fascination matured into formal training at London's renowned Royal College of Art, where I specialized in documentary photography with a focus on post-conflict communities. My thesis project – "Echoes of the Nile: Portraits from Sudanese Diaspora Communities" – took me to Khartoum in 2018, where I spent six months capturing the resilience and beauty of life along the Blue and White Nile rivers. That experience was not merely professional; it became deeply personal. I witnessed how photography could honor cultural identity while challenging stereotypes – a revelation that solidified my desire to contribute meaningfully to Sudan Khartoum's visual narrative.</w:t>
      </w:r>
    </w:p>
    <w:p>
      <w:pPr>
        <w:pStyle w:val="BodyText"/>
      </w:pPr>
      <w:r>
        <w:t xml:space="preserve">Sudan Khartoum represents far more than a geographical location for me; it is the heartland of a civilization where ancient Nubian traditions harmonize with modern urban energy. Having returned multiple times since 2018, I have developed intimate knowledge of Khartoum's neighborhoods – from the historic Old City's mudbrick architecture to Al-Mogran's bustling markets and the emerging creative districts along the Nile Corniche. I understand that photography in this context requires more than technical skill; it demands cultural humility, ethical sensitivity, and a commitment to centering Sudanese voices. My work must reflect Khartoum's authentic rhythm: the call to prayer echoing over minarets at dawn, women weaving baskets in traditional markets, children playing football on sun-baked streets near Al-Salam Mosque. As a Photographer working in Sudan Khartoum, I pledge to avoid exploitation and instead foster collaborative relationships where subjects become co-creators of their own stories.</w:t>
      </w:r>
    </w:p>
    <w:p>
      <w:pPr>
        <w:pStyle w:val="BodyText"/>
      </w:pPr>
      <w:r>
        <w:t xml:space="preserve">My professional portfolio demonstrates specialized expertise relevant to Sudan's contemporary context. I have successfully managed large-scale documentary projects including "Khartoum Voices" – a multi-platform exhibition documenting women-led cooperatives in Khartoum East, and "Nile Currents" – a series capturing the environmental challenges facing riverine communities. These projects required navigating complex social dynamics, securing ethical permissions, and creating accessible visual content for both local audiences and international platforms. I have trained 47 Sudanese youth photographers through workshops on narrative framing and digital ethics in partnership with Khartoum's Al-Merghani Cultural Center. This hands-on experience proves my capacity to build sustainable photographic initiatives within Sudan Khartoum's unique socio-cultural framework.</w:t>
      </w:r>
    </w:p>
    <w:p>
      <w:pPr>
        <w:pStyle w:val="BodyText"/>
      </w:pPr>
      <w:r>
        <w:t xml:space="preserve">What distinguishes my approach is the intentional integration of local knowledge with professional standards. I have studied Arabic language intensively for five years, achieving advanced fluency to ensure meaningful communication without reliance on interpreters. I have also collaborated with Sudanese historians and anthropologists to contextualize my work within Khartoum's rich heritage – including the UNESCO-recognized Nubian monuments near Karima and the contemporary art scene flourishing in Al-Mahalla. My technical proficiency spans both traditional film techniques (honoring Sudan's photographic history) and cutting-edge digital storytelling, enabling me to create versatile content for diverse platforms from community exhibitions to international media outlets.</w:t>
      </w:r>
    </w:p>
    <w:p>
      <w:pPr>
        <w:pStyle w:val="BodyText"/>
      </w:pPr>
      <w:r>
        <w:t xml:space="preserve">My proposed initiative for Sudan Khartoum is the "Khartoum Lens Collective" – a sustainable platform that will: 1) Establish a physical photography studio in Omdurman equipped with shared equipment and digital editing facilities; 2) Organize monthly workshops on visual literacy, ethical documentation, and entrepreneurial skills tailored to Sudanese photographers; 3) Develop a digital archive of Khartoum's visual history curated by local youth. This project directly addresses critical gaps I've observed: limited access to professional photography resources in Khartoum and the underrepresentation of Sudanese perspectives in global visual narratives. The Collective will operate on a sliding scale fee structure ensuring accessibility for all socioeconomic groups, with 30% of revenue reinvested into scholarships for female photographers – recognizing the vital role women play in documenting their communities.</w:t>
      </w:r>
    </w:p>
    <w:p>
      <w:pPr>
        <w:pStyle w:val="BodyText"/>
      </w:pPr>
      <w:r>
        <w:t xml:space="preserve">My commitment extends beyond individual projects to systemic contribution. I plan to partner with Khartoum University's Department of Fine Arts to develop a certificate program in Documentary Photography, integrating Sudanese storytelling traditions with contemporary techniques. I will also create "Khartoum Photo Journeys" – community-led walking tours where local guides share photographic insights about their neighborhoods, transforming passive observation into active cultural exchange. These initiatives respond directly to Sudan Khartoum's urgent need for locally-driven creative infrastructure that empowers citizens to tell their own stories with professional dignity.</w:t>
      </w:r>
    </w:p>
    <w:p>
      <w:pPr>
        <w:pStyle w:val="BodyText"/>
      </w:pPr>
      <w:r>
        <w:t xml:space="preserve">As a Photographer dedicated to the Sudanese narrative, I recognize that my role in Khartoum transcends artistic expression. It requires active citizenship – advocating for ethical representation, supporting local economies through photo-based tourism initiatives, and using my platform to amplify Sudanese voices on global stages. When I captured the 2023 Eid celebrations in Khartoum's El-Qasr neighborhood, I ensured every subject received printed copies of their portraits; this small act exemplifies my belief that photography must serve its subjects first. My presence in Sudan Khartoum isn't about importing external perspectives, but about building enduring local capacity.</w:t>
      </w:r>
    </w:p>
    <w:p>
      <w:pPr>
        <w:pStyle w:val="BodyText"/>
      </w:pPr>
      <w:r>
        <w:t xml:space="preserve">This Statement of Purpose represents not just an application, but a lifelong commitment to the visual soul of Sudan Khartoum. I bring technical mastery, cultural intelligence, and a proven ability to create collaborative photographic projects that respect dignity while illuminating truth. I seek not merely to document Sudan Khartoum's beauty, but to empower its people as authors of their own visual legacy. Having witnessed how photography can heal wounds from conflict and celebrate resilience in this city, I am prepared to dedicate my professional life here – working alongside fellow Sudanese Photographers to ensure that the stories of Khartoum are told with authenticity, artistry, and profound respect for the human spirit they represent.</w:t>
      </w:r>
    </w:p>
    <w:p>
      <w:pPr>
        <w:pStyle w:val="BodyText"/>
      </w:pPr>
      <w:r>
        <w:t xml:space="preserve">I stand ready to contribute as both a skilled Photographer and an engaged community partner. The future of photography in Sudan Khartoum depends on initiatives rooted in local knowledge and global standards – an approach I have consistently demonstrated through my work. This Statement of Purpose is my promise: to serve Sudan Khartoum with the same passion, precision, and cultural reverence that first inspired me to pick up a camera.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2026-07-23T08:11:54Z</dcterms:created>
  <dcterms:modified xsi:type="dcterms:W3CDTF">2026-07-23T08:11:54Z</dcterms:modified>
</cp:coreProperties>
</file>

<file path=docProps/custom.xml><?xml version="1.0" encoding="utf-8"?>
<Properties xmlns="http://schemas.openxmlformats.org/officeDocument/2006/custom-properties" xmlns:vt="http://schemas.openxmlformats.org/officeDocument/2006/docPropsVTypes"/>
</file>