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Istanbul,</w:t>
      </w:r>
      <w:r>
        <w:t xml:space="preserve"> </w:t>
      </w:r>
      <w:r>
        <w:t xml:space="preserve">Turkey</w:t>
      </w:r>
    </w:p>
    <w:bookmarkStart w:id="20" w:name="X692c92a4b5697f42c33213bc007ac7927d7b7bf"/>
    <w:p>
      <w:pPr>
        <w:pStyle w:val="Heading1"/>
      </w:pPr>
      <w:r>
        <w:t xml:space="preserve">Statement of Purpose: Advancing Visual Narratives as a Professional Photographer in Turkey Istanbul</w:t>
      </w:r>
    </w:p>
    <w:p>
      <w:pPr>
        <w:pStyle w:val="FirstParagraph"/>
      </w:pPr>
      <w:r>
        <w:t xml:space="preserve">This Statement of Purpose outlines my formal declaration and professional commitment to establishing myself as a dedicated Photographer within the vibrant creative ecosystem of Turkey Istanbul. It serves as both an expression of my artistic vision and a concrete roadmap for how I intend to contribute meaningfully to the cultural and visual landscape of one of the world’s most historically rich and dynamically evolving cities. As an artist deeply invested in storytelling through imagery, my decision to pursue photographic work in Turkey Istanbul is not merely logistical—it is a profound alignment between my creative identity as a Photographer and the city’s unique capacity to inspire transformative visual dialogue.</w:t>
      </w:r>
    </w:p>
    <w:p>
      <w:pPr>
        <w:pStyle w:val="BodyText"/>
      </w:pPr>
      <w:r>
        <w:t xml:space="preserve">My journey as a Photographer began over a decade ago, capturing the nuanced interplay of light and human emotion in urban environments across Southeast Asia. From documenting street festivals in Bangkok to chronicling the quiet resilience of rural communities in Vietnam, I developed an intuitive understanding that authentic photography requires deep cultural immersion. This foundation led me to pursue advanced training at the London College of Communication, where I specialized in documentary and fine art photography with a focus on cross-cultural narratives. My thesis project—a series exploring the intersection of heritage and modernity in rapidly gentrifying neighborhoods—was exhibited at the Royal Photographic Society, solidifying my belief that photography transcends mere aesthetics to become a catalyst for empathy and understanding.</w:t>
      </w:r>
    </w:p>
    <w:p>
      <w:pPr>
        <w:pStyle w:val="BodyText"/>
      </w:pPr>
      <w:r>
        <w:t xml:space="preserve">It is precisely this conviction that drew me to Turkey Istanbul. While many international Photographers are captivated by the city’s iconic landmarks like the Hagia Sophia or Grand Bazaar, I am equally drawn to its unscripted pulse: the fishermen mending nets on the Galata Bridge at dawn, the vibrant chaos of Kadıköy’s independent art studios, and the quiet dignity of elderly residents in Beyoğlu’s historic streets. Istanbul is not merely a backdrop—it is a living archive where Byzantine mosaics coexist with contemporary street art, and Ottoman traditions breathe alongside global influences. As a Photographer committed to ethical representation, I am eager to move beyond stereotypical portrayals and instead collaborate with local communities to document their narratives on their own terms. This is why my Statement of Purpose centers on Istanbul: it offers the rarest opportunity for a Photographer to engage with layers of history while contributing to an ongoing visual conversation.</w:t>
      </w:r>
    </w:p>
    <w:p>
      <w:pPr>
        <w:pStyle w:val="BodyText"/>
      </w:pPr>
      <w:r>
        <w:t xml:space="preserve">My professional plan for Turkey Istanbul is meticulously structured around three pillars: cultural collaboration, project-based contributions, and community integration. First, I will actively seek partnerships with Istanbul-based institutions such as the Istanbul Modern Museum of Contemporary Art and local NGOs focused on preserving intangible cultural heritage. For instance, I propose a year-long series titled</w:t>
      </w:r>
      <w:r>
        <w:t xml:space="preserve"> </w:t>
      </w:r>
      <w:r>
        <w:rPr>
          <w:iCs/>
          <w:i/>
        </w:rPr>
        <w:t xml:space="preserve">"Threads of Time: Handcrafting Identity in Urban Istanbul,"</w:t>
      </w:r>
      <w:r>
        <w:t xml:space="preserve"> </w:t>
      </w:r>
      <w:r>
        <w:t xml:space="preserve">documenting master artisans—from ceramicists in Yenikapı to textile weavers in Fatih—who are keeping centuries-old traditions alive amid modernization. This project aligns with Turkey’s national initiatives to promote cultural tourism and sustainable heritage practices, positioning me as a collaborative rather than extractive Photographer.</w:t>
      </w:r>
    </w:p>
    <w:p>
      <w:pPr>
        <w:pStyle w:val="BodyText"/>
      </w:pPr>
      <w:r>
        <w:t xml:space="preserve">Second, I will develop a public-facing initiative called</w:t>
      </w:r>
      <w:r>
        <w:t xml:space="preserve"> </w:t>
      </w:r>
      <w:r>
        <w:rPr>
          <w:iCs/>
          <w:i/>
        </w:rPr>
        <w:t xml:space="preserve">"Istanbul Lens,"</w:t>
      </w:r>
      <w:r>
        <w:t xml:space="preserve"> </w:t>
      </w:r>
      <w:r>
        <w:t xml:space="preserve">where I host free workshops for emerging local Photographers in neighborhoods like Karaköy and Üsküdar. These sessions will focus on ethical storytelling techniques and the technical aspects of capturing Istanbul’s dynamic light—especially during its renowned "golden hour" along the Bosphorus. By sharing skills while learning from Istanbul’s photographic community, I aim to foster a two-way exchange that enriches both my practice and the city’s creative infrastructure. This initiative directly addresses a gap identified in recent reports by the Turkish Ministry of Culture, which notes limited access to professional development for visual artists outside major metropolitan centers.</w:t>
      </w:r>
    </w:p>
    <w:p>
      <w:pPr>
        <w:pStyle w:val="BodyText"/>
      </w:pPr>
      <w:r>
        <w:t xml:space="preserve">Third, I commit to adhering fully to Turkey’s legal and ethical frameworks for photography. I have already initiated contact with the Turkish Photographers’ Association (Tüfak) and am in the process of securing necessary permits through Istanbul’s Cultural Heritage Department for my proposed projects. As a Photographer who respects local customs, I will prioritize informed consent in all shoots, particularly when engaging with religious or private spaces—a practice that has earned me trust during my work across diverse communities globally.</w:t>
      </w:r>
    </w:p>
    <w:p>
      <w:pPr>
        <w:pStyle w:val="BodyText"/>
      </w:pPr>
      <w:r>
        <w:t xml:space="preserve">Why Istanbul specifically? Beyond its aesthetic and cultural allure, the city is undergoing a creative renaissance. With the establishment of new film festivals like the Istanbul Film Festival’s dedicated photography segment and increased investment in cultural districts like Zeytinburnu, there is a genuine demand for fresh visual voices. My approach as a Photographer—rooted in long-term engagement rather than transient "content creation"—resonates with Istanbul’s emerging identity as a global hub that values depth over superficiality. I am not merely seeking to photograph Istanbul; I aim to become part of its evolving story, contributing through images that honor its complexity without romanticizing it.</w:t>
      </w:r>
    </w:p>
    <w:p>
      <w:pPr>
        <w:pStyle w:val="BodyText"/>
      </w:pPr>
      <w:r>
        <w:t xml:space="preserve">In conclusion, this Statement of Purpose is my earnest pledge as an Artist and Professional Photographer: to immerse myself fully in the fabric of Turkey Istanbul, collaborate ethically with its people and institutions, and produce work that adds value to the city’s visual legacy. I recognize that photography in Istanbul carries profound responsibility—to represent accurately, to listen deeply, and to create work that stands as a testament to human connection rather than merely an aesthetic commodity. With my technical expertise, cross-cultural sensitivity, and unwavering commitment to ethical practice, I am ready to contribute meaningfully as a Photographer in Turkey Istanbul. I seek not just employment but partnership in weaving a more nuanced visual narrative of this extraordinary city for future generations.</w:t>
      </w:r>
    </w:p>
    <w:p>
      <w:pPr>
        <w:pStyle w:val="BodyText"/>
      </w:pPr>
      <w:r>
        <w:t xml:space="preserve">Respectfully submitted,</w:t>
      </w:r>
    </w:p>
    <w:p>
      <w:pPr>
        <w:pStyle w:val="BodyText"/>
      </w:pPr>
      <w:r>
        <w:t xml:space="preserve">[Your Full Name]</w:t>
      </w:r>
    </w:p>
    <w:p>
      <w:pPr>
        <w:pStyle w:val="BodyText"/>
      </w:pPr>
      <w:r>
        <w:t xml:space="preserve">Professional Photographer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Istanbul, Turkey</dc:title>
  <dc:creator/>
  <dc:language>en</dc:language>
  <cp:keywords/>
  <dcterms:created xsi:type="dcterms:W3CDTF">2026-07-23T11:32:29Z</dcterms:created>
  <dcterms:modified xsi:type="dcterms:W3CDTF">2026-07-23T11:32:29Z</dcterms:modified>
</cp:coreProperties>
</file>

<file path=docProps/custom.xml><?xml version="1.0" encoding="utf-8"?>
<Properties xmlns="http://schemas.openxmlformats.org/officeDocument/2006/custom-properties" xmlns:vt="http://schemas.openxmlformats.org/officeDocument/2006/docPropsVTypes"/>
</file>