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1aba4ff42ebc512da4fd698069c12d540a04f52"/>
    <w:p>
      <w:pPr>
        <w:pStyle w:val="Heading1"/>
      </w:pPr>
      <w:r>
        <w:t xml:space="preserve">Statement of Purpose: Cultivating Visual Narratives in United States Houston</w:t>
      </w:r>
    </w:p>
    <w:p>
      <w:pPr>
        <w:pStyle w:val="FirstParagraph"/>
      </w:pPr>
      <w:r>
        <w:t xml:space="preserve">From the vibrant street murals of East End to the ethereal light reflecting off Buffalo Bayou, my journey as a Photographer has been deeply intertwined with the soul of Houston, Texas. This Statement of Purpose articulates my unwavering commitment to advancing my photographic practice within the dynamic creative ecosystem of United States Houston—a city that doesn’t just embrace art but actively shapes its future. Having spent five formative years capturing the multifaceted identity of this metropolis, I am now poised to elevate my craft through rigorous academic training at a premier institution in Houston, where cultural diversity, technological innovation, and social consciousness converge to redefine visual storytelling.</w:t>
      </w:r>
    </w:p>
    <w:p>
      <w:pPr>
        <w:pStyle w:val="BodyText"/>
      </w:pPr>
      <w:r>
        <w:t xml:space="preserve">My photographic journey began organically in Houston’s historic Third Ward—a community whose resilience and cultural richness became my first lens. As a teenager volunteering with the Project Row Houses, I documented community gardens and oral histories of residents who had shaped Houston’s Black cultural landscape. These early projects taught me that photography is never neutral: it carries power to preserve memory, challenge stereotypes, and amplify voices often excluded from mainstream narratives. This philosophy crystallized during my undergraduate studies in Media Arts at the University of Houston, where I explored the intersection of portraiture and social justice through a series titled "Echoes of the Gulf." My work was selected for exhibition at the Contemporary Arts Museum Houston (CAMH), an experience that cemented my understanding that Houston’s art institutions are not merely venues but catalysts for dialogue. I learned to see my role as Photographer not as an observer, but as a collaborative witness—someone who enters spaces with humility and leaves them transformed.</w:t>
      </w:r>
    </w:p>
    <w:p>
      <w:pPr>
        <w:pStyle w:val="BodyText"/>
      </w:pPr>
      <w:r>
        <w:t xml:space="preserve">It is precisely this ethos that drives my application to pursue advanced studies in Photography at the University of Houston’s School of Art. Houston’s unique position as the fourth-largest city in the United States—with over 30% foreign-born residents and a cultural tapestry woven from Caribbean, Mexican, Vietnamese, and African American traditions—offers an unparalleled laboratory for photographic inquiry. I am particularly drawn to Professor Dr. Elena Morales’ course on "Visual Culture of Migration," which aligns with my research on documenting the evolving immigrant communities along the I-45 corridor. Additionally, Houston’s proximity to Galveston and the Texas Gulf Coast presents urgent opportunities to address climate migration through visual storytelling—a critical lens for contemporary photography in our era. The city’s Innovation District, home to tech giants like NASA and Rice University’s Center for Nanotechnology, also inspires my interest in integrating computational photography with ethical documentation practices.</w:t>
      </w:r>
    </w:p>
    <w:p>
      <w:pPr>
        <w:pStyle w:val="BodyText"/>
      </w:pPr>
      <w:r>
        <w:t xml:space="preserve">My professional trajectory further demonstrates my commitment to Houston. I have worked as a staff Photographer for *Houston Chronicle*, capturing the aftermath of Hurricane Harvey through a lens focused on community-led recovery efforts. This work earned me the 2023 Texas Press Association Award for Feature Photography, but more importantly, it taught me that effective visual journalism requires deep local knowledge—something only possible by living and working within Houston’s neighborhoods. I also co-founded "Lens &amp; Legacy," a nonprofit providing free photography workshops to underserved youth in Harris County. Through this initiative, I’ve seen firsthand how mentorship transforms potential: one student from the Fifth Ward recently won first place in the Houston Public Library’s "Voices of Tomorrow" contest with a photo essay about her family’s immigration story. This success underscores why my goals extend beyond personal achievement—they are rooted in Houston’s need for diverse visual voices to shape its narrative.</w:t>
      </w:r>
    </w:p>
    <w:p>
      <w:pPr>
        <w:pStyle w:val="BodyText"/>
      </w:pPr>
      <w:r>
        <w:t xml:space="preserve">My academic and professional experiences have prepared me to thrive in Houston’s rigorous artistic environment. At UH, I seek to deepen my technical mastery through the program’s emphasis on both traditional darkroom techniques and digital innovation—skills vital for creating impactful work in a city where historical preservation (like the ongoing restoration of Hermann Park) coexists with cutting-edge architectural projects like the new Houston Museum of Natural Science expansion. I also plan to collaborate with MFAH’s Photography Department, which recently acquired a landmark collection of Latinx photographers from the 1970s—a resource that will inform my thesis on "The Aesthetics of Displacement in Post-Industrial Houston." This focus directly responds to Houston’s evolving urban identity, as the city transitions from an oil-dependent economy to a hub for renewable energy and biotech while preserving its cultural heritage.</w:t>
      </w:r>
    </w:p>
    <w:p>
      <w:pPr>
        <w:pStyle w:val="BodyText"/>
      </w:pPr>
      <w:r>
        <w:t xml:space="preserve">Looking ahead, my long-term vision is clear: I will establish a community-centered photography studio in Northeast Houston dedicated to training youth from low-income neighborhoods in visual journalism. This initiative will partner with local institutions like the Museum of Fine Arts, Houston (MFAH) and the Texas Southern University Journalism program, creating pathways for young Photogaphers to document their own communities. Houston’s status as a global city demands that its visual storytellers reflect its complexity—no longer just "the energy capital" but a vibrant center of artistic innovation where the camera becomes a tool for equity. My goal is to contribute to this shift by producing work that challenges viewers to see Houston not as a monolith, but as the living mosaic it has always been.</w:t>
      </w:r>
    </w:p>
    <w:p>
      <w:pPr>
        <w:pStyle w:val="BodyText"/>
      </w:pPr>
      <w:r>
        <w:t xml:space="preserve">This Statement of Purpose reflects my readiness to engage deeply with Houston’s creative community. I am not merely seeking an education in United States Houston—I am committing myself to becoming a lifelong contributor to its artistic legacy. The city’s spirit of reinvention mirrors my own journey as a Photographer: constantly evolving, always listening, and fiercely committed to truth-telling through the frame. With the mentorship of UH’s faculty and the resources of Houston’s unparalleled cultural infrastructure, I will emerge not only as a more skilled artist but as an advocate who uses photography to build bridges across Houston’s diverse neighborhoods. I am ready to become part of this city’s story—and to help write its next chapter.</w:t>
      </w:r>
    </w:p>
    <w:p>
      <w:pPr>
        <w:pStyle w:val="BodyText"/>
      </w:pPr>
      <w:r>
        <w:t xml:space="preserve">As a Photographer, my purpose is inseparable from the place that shaped me: United States Houston. I eagerly anticipate the opportunity to contribute my perspective, energy, and dedication to your academic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Photographer in United States Houston</dc:title>
  <dc:creator/>
  <dc:language>en</dc:language>
  <cp:keywords/>
  <dcterms:created xsi:type="dcterms:W3CDTF">2025-12-10T06:28:56Z</dcterms:created>
  <dcterms:modified xsi:type="dcterms:W3CDTF">2025-12-10T06:28:56Z</dcterms:modified>
</cp:coreProperties>
</file>

<file path=docProps/custom.xml><?xml version="1.0" encoding="utf-8"?>
<Properties xmlns="http://schemas.openxmlformats.org/officeDocument/2006/custom-properties" xmlns:vt="http://schemas.openxmlformats.org/officeDocument/2006/docPropsVTypes"/>
</file>