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Caracas,</w:t>
      </w:r>
      <w:r>
        <w:t xml:space="preserve"> </w:t>
      </w:r>
      <w:r>
        <w:t xml:space="preserve">Venezuela</w:t>
      </w:r>
    </w:p>
    <w:bookmarkStart w:id="20" w:name="X067488e2c3b20d30e46e46d9b5f11fb0e4382a6"/>
    <w:p>
      <w:pPr>
        <w:pStyle w:val="Heading1"/>
      </w:pPr>
      <w:r>
        <w:t xml:space="preserve">Statement of Purpose: Advancing Visual Storytelling as a Photographer in Caracas, Venezuela</w:t>
      </w:r>
    </w:p>
    <w:p>
      <w:pPr>
        <w:pStyle w:val="FirstParagraph"/>
      </w:pPr>
      <w:r>
        <w:t xml:space="preserve">Caracas is not merely a city; it is a living canvas where light, shadow, and humanity converge in relentless harmony. From the vibrant chaos of El Silencio market to the serene heights of Ávila Mountain at dawn, this metropolis pulses with stories that demand to be captured. As an emerging Photographer deeply committed to documenting Venezuela's soul through the lens, I write this Statement of Purpose not as a mere application, but as a declaration of intent: to become a voice for Caracas and its people through the transformative power of visual storytelling. My journey is inseparable from Venezuela’s spirit—a spirit that has weathered storms yet continues to radiate creativity, resilience, and profound humanity.</w:t>
      </w:r>
    </w:p>
    <w:p>
      <w:pPr>
        <w:pStyle w:val="BodyText"/>
      </w:pPr>
      <w:r>
        <w:t xml:space="preserve">My fascination with photography began in the narrow streets of Caracas’ historic Barrio La Vega, where I observed how light transformed mundane moments into poetry. As a child, I would accompany my grandmother to her textile workshop in El Parque Central, capturing the interplay of sunbeams on handwoven fabrics and the intricate expressions of artisans. These early experiences taught me that photography is not merely about technical precision—it is about empathy, patience, and the courage to see beauty where others see struggle. In Venezuela Caracas, where daily life unfolds against a backdrop of both hardship and exuberant joy, this lesson became my compass.</w:t>
      </w:r>
    </w:p>
    <w:p>
      <w:pPr>
        <w:pStyle w:val="BodyText"/>
      </w:pPr>
      <w:r>
        <w:t xml:space="preserve">My formal training at the Universidad Central de Venezuela (UCV) deepened my understanding of photographic artistry within our national context. I immersed myself in courses on documentary photography, learning from mentors who emphasized ethical storytelling—especially critical in a country where visual narratives have historically been manipulated. One pivotal project involved documenting communities along the Caracas River corridor, an area often overlooked yet rich with cultural significance. Through this work, I collaborated with local artists and community leaders to create exhibitions at the Museo de Bellas Artes, transforming fragmented narratives into cohesive visual dialogues about urban resilience. This project reinforced my belief that a Photographer in Venezuela must not only observe but actively participate in building a more inclusive visual archive.</w:t>
      </w:r>
    </w:p>
    <w:p>
      <w:pPr>
        <w:pStyle w:val="BodyText"/>
      </w:pPr>
      <w:r>
        <w:t xml:space="preserve">Caracas’ unique energy fuels my artistic vision. The city’s contradictions—the stark contrasts between opulent neighborhoods like La Castellana and the vibrant street life of Petare, the echo of Andean rhythms in Caracas’ music scene, the ever-present murals that speak to political and social change—are not just subjects but collaborators. In 2023, I participated in "Vistas de la Ciudad," a collective project where photographers documented Caracas during its most challenging economic period. My contribution focused on *daily resilience*: a street vendor arranging fruit under the shade of a ceiba tree, children painting murals in community centers amid power outages, and elders sharing stories at Plaza Venezuela. These images were shared via local social media platforms like @CaracasEnFoco, reaching over 150,000 followers—proving that authentic visual narratives resonate deeply with Venezuelans seeking connection and pride.</w:t>
      </w:r>
    </w:p>
    <w:p>
      <w:pPr>
        <w:pStyle w:val="BodyText"/>
      </w:pPr>
      <w:r>
        <w:t xml:space="preserve">My commitment to growth is unwavering. I seek opportunities within Venezuela Caracas to refine my craft through mentorship and community engagement. Specifically, I aim to partner with organizations like Fundación Vida y Sabor (a nonprofit supporting food security initiatives) to document grassroots efforts through a photographic lens. This would align with my belief that a Photographer in Caracas must serve as both witness and catalyst—amplifying voices that are often silenced while preserving the city’s cultural heritage for future generations. I also aspire to develop workshops in public spaces like Parque del Este, teaching basic photography skills to youth from underserved communities. By empowering others with visual tools, I hope to foster a new generation of storytellers who see Caracas not as a problem, but as a tapestry of untold stories.</w:t>
      </w:r>
    </w:p>
    <w:p>
      <w:pPr>
        <w:pStyle w:val="BodyText"/>
      </w:pPr>
      <w:r>
        <w:t xml:space="preserve">What sets my approach apart is my refusal to reduce Venezuela’s narrative to crisis alone. While I acknowledge the challenges facing our nation, my work centers on *humanity in action*. In Caracas, I find beauty in the way families gather under streetlights after sunset, in the calligraphy of market vendors’ handwritten signs, and in the quiet determination reflected in eyes that have seen both loss and hope. This perspective is essential for a Photographer dedicated to Venezuela: we must celebrate survival without ignoring struggle. My goal is not just to capture moments but to honor them—to ensure that Caracas’s story is told with dignity, complexity, and vibrant color.</w:t>
      </w:r>
    </w:p>
    <w:p>
      <w:pPr>
        <w:pStyle w:val="BodyText"/>
      </w:pPr>
      <w:r>
        <w:t xml:space="preserve">Looking ahead, I envision my career rooted in Caracas. I plan to establish a small studio in the heart of Chacao—a hub for creative exchange—where local and international artists can collaborate on projects documenting Venezuela’s evolving identity. I also aim to curate an annual exhibition titled "Caracas: Beyond the Headlines," which will tour community centers across the city, challenging external stereotypes while fostering civic pride. This initiative would be supported by partnerships with institutions like Museo de Arte Contemporáneo de Caracas and local cultural associations, ensuring it remains deeply embedded in our community.</w:t>
      </w:r>
    </w:p>
    <w:p>
      <w:pPr>
        <w:pStyle w:val="BodyText"/>
      </w:pPr>
      <w:r>
        <w:t xml:space="preserve">Ultimately, this Statement of Purpose is a promise to Venezuela Caracas: I will not merely photograph your city—I will listen to its heartbeat through the lens. As a Photographer, I pledge to use my skills to illuminate truth without exploitation, beauty without illusion, and hope without erasure. In a world where Venezuela’s image is often distorted, I stand ready to offer the nuanced perspective our nation deserves. Caracas has given me my greatest teacher—the art of seeing—and now it is my duty to share that vision with the world, one frame at a time.</w:t>
      </w:r>
    </w:p>
    <w:p>
      <w:pPr>
        <w:pStyle w:val="BodyText"/>
      </w:pPr>
      <w:r>
        <w:t xml:space="preserve">With unwavering dedication to this purpose,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Caracas, Venezuela</dc:title>
  <dc:creator/>
  <dc:language>en</dc:language>
  <cp:keywords/>
  <dcterms:created xsi:type="dcterms:W3CDTF">2025-12-09T23:23:27Z</dcterms:created>
  <dcterms:modified xsi:type="dcterms:W3CDTF">2025-12-09T23:23:27Z</dcterms:modified>
</cp:coreProperties>
</file>

<file path=docProps/custom.xml><?xml version="1.0" encoding="utf-8"?>
<Properties xmlns="http://schemas.openxmlformats.org/officeDocument/2006/custom-properties" xmlns:vt="http://schemas.openxmlformats.org/officeDocument/2006/docPropsVTypes"/>
</file>