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for</w:t>
      </w:r>
      <w:r>
        <w:t xml:space="preserve"> </w:t>
      </w:r>
      <w:r>
        <w:t xml:space="preserve">Afghanistan</w:t>
      </w:r>
      <w:r>
        <w:t xml:space="preserve"> </w:t>
      </w:r>
      <w:r>
        <w:t xml:space="preserve">Kabul</w:t>
      </w:r>
    </w:p>
    <w:bookmarkStart w:id="20" w:name="Xe9c816aca903d7d390536485c94ddf4637708ba"/>
    <w:p>
      <w:pPr>
        <w:pStyle w:val="Heading1"/>
      </w:pPr>
      <w:r>
        <w:t xml:space="preserve">Statement of Purpose: Dedicated Physiotherapist Serving the People of Kabul, Afghanistan</w:t>
      </w:r>
    </w:p>
    <w:p>
      <w:pPr>
        <w:pStyle w:val="FirstParagraph"/>
      </w:pPr>
      <w:r>
        <w:t xml:space="preserve">As a compassionate and skilled healthcare professional with a profound commitment to community well-being, I am writing this Statement of Purpose to formally express my dedication to pursuing a career as a Physiotherapist within the vibrant yet challenging landscape of Kabul, Afghanistan. My journey toward becoming a Physiotherapist has been deeply shaped by the unique health needs of Afghan communities, particularly in our capital city where access to specialized rehabilitation services remains critically limited. I seek not merely employment, but an opportunity to meaningfully contribute my expertise and empathy to heal bodies and restore hope for individuals navigating the physical aftermath of conflict, disability, or chronic illness across Kabul.</w:t>
      </w:r>
    </w:p>
    <w:p>
      <w:pPr>
        <w:pStyle w:val="BodyText"/>
      </w:pPr>
      <w:r>
        <w:t xml:space="preserve">My academic foundation was built upon rigorous training at the Kabul Medical University’s Faculty of Physiotherapy, where I earned my Bachelor of Science in Physiotherapy with honors. Throughout my studies, I immersed myself in both theoretical knowledge and practical application under the guidance of experienced faculty who emphasized cultural context as integral to effective care. Courses such as "Rehabilitation in Resource-Limited Settings," "Orthopedic and Neurological Rehabilitation for Trauma Patients," and "Cultural Competence in Healthcare Delivery" directly prepared me for the realities faced by patients in Kabul. I consistently sought opportunities to engage with local communities, volunteering at mobile health clinics organized by NGOs like Afghan Health Services Association, where I assisted elderly patients with mobility issues and children recovering from injuries sustained during recent conflicts. These experiences cemented my understanding that physiotherapy in Afghanistan is not merely about technical skill; it is about building trust, respecting deeply held cultural values, and working within the constraints of a healthcare system still rebuilding after decades of instability.</w:t>
      </w:r>
    </w:p>
    <w:p>
      <w:pPr>
        <w:pStyle w:val="BodyText"/>
      </w:pPr>
      <w:r>
        <w:t xml:space="preserve">My professional journey began at the Kabul National Hospital’s Rehabilitation Department, where I worked as a junior Physiotherapist for two years. This was my first immersion into the daily challenges and triumphs of physiotherapy practice in Afghanistan. I provided hands-on care to patients ranging from those recovering from war-related injuries—including amputations, spinal cord injuries, and complex fractures—to individuals with neurological conditions like cerebral palsy or post-stroke paralysis. The demand far exceeded resources; we often worked with limited equipment, shared spaces with other departments, and relied heavily on manual techniques rather than advanced technology. Yet, witnessing a child regain the ability to walk after months of consistent therapy—a process facilitated through patience and culturally sensitive communication—was profoundly rewarding. I learned to adapt my approach based on patient feedback and family input, understanding that in many Afghan households, decisions about care are made collectively. This reinforced my belief that a Physiotherapist must be not only a clinician but also a bridge between medical science and the cultural fabric of the community.</w:t>
      </w:r>
    </w:p>
    <w:p>
      <w:pPr>
        <w:pStyle w:val="BodyText"/>
      </w:pPr>
      <w:r>
        <w:t xml:space="preserve">My motivation to serve as a Physiotherapist in Kabul is deeply personal and rooted in my own identity. Born and raised in Kabul, I have witnessed firsthand how conflict has left an enduring physical toll on our society. Many families carry the burden of loved ones living with disabilities due to landmines, violence, or inadequate healthcare access even before recent crises. During my university years, I volunteered at a women’s community center where I assisted female patients in rural Kabul districts—many traveling long distances to seek care—learning how cultural norms often limit women’s mobility and independence. This work ignited my resolve: as a Physiotherapist, I can directly address the barriers that prevent Afghans from living full, active lives. My goal is not just to treat symptoms but to empower patients with knowledge about their conditions and self-care strategies they can continue at home, ensuring sustainability of care beyond clinic visits.</w:t>
      </w:r>
    </w:p>
    <w:p>
      <w:pPr>
        <w:pStyle w:val="BodyText"/>
      </w:pPr>
      <w:r>
        <w:t xml:space="preserve">Why Kabul? Simply put, it represents both the epicenter of need and a hub of resilience. As the capital city, Kabul houses the largest concentration of healthcare facilities in Afghanistan (albeit often understaffed), but it also has one of the highest rates of disability due to historical conflict and ongoing instability. The World Health Organization reports that over 1 million Afghans live with significant disabilities, many requiring long-term physiotherapy support. In Kabul, this need is compounded by a severe shortage of trained physiotherapists—especially those who understand local languages and customs. My fluency in Dari and Pashto, combined with my familiarity with Kabul’s neighborhoods (from my upbringing) and its healthcare infrastructure, positions me uniquely to serve effectively. I am eager to collaborate with organizations like the Afghan Red Crescent Society or international NGOs operating in Kabul to expand access through outreach programs, community health worker training, or establishing more accessible rehabilitation hubs in underserved areas such as Dasht-e-Barchi or Karte Seh.</w:t>
      </w:r>
    </w:p>
    <w:p>
      <w:pPr>
        <w:pStyle w:val="BodyText"/>
      </w:pPr>
      <w:r>
        <w:t xml:space="preserve">Looking ahead, I envision myself not only providing direct patient care but also contributing to the broader development of physiotherapy as a vital profession within Afghanistan. I aim to advocate for formalized training programs for local physiotherapy assistants and engage in continuous professional development through partnerships with institutions like the Ministry of Public Health. In Kabul, where healthcare resources are precious, every Physiotherapist must be an innovator—creating low-cost, effective treatment protocols that can be implemented widely. My long-term aspiration is to help establish a community-based rehabilitation model that integrates physiotherapy with social support services, addressing not just physical impairments but also the social isolation and stigma often faced by people with disabilities in our society.</w:t>
      </w:r>
    </w:p>
    <w:p>
      <w:pPr>
        <w:pStyle w:val="BodyText"/>
      </w:pPr>
      <w:r>
        <w:t xml:space="preserve">In conclusion, this Statement of Purpose reflects my unwavering commitment to serving as a Physiotherapist in Kabul. My education, practical experience, cultural grounding, and deep personal connection to Afghanistan have prepared me not just for the technical demands of the role but for the profound human responsibility it entails. I understand that in Kabul, every session with a patient is an opportunity to rebuild not only mobility but also dignity. I am ready to bring my skills, empathy, and dedication to your team, ensuring that as a Physiotherapist in Afghanistan’s capital city, I honor the resilience of its people through every treatment plan and compassionate interaction. Thank you for considering my application; I am eager to contribute to the healing of Kabul one step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for Afghanistan Kabul</dc:title>
  <dc:creator/>
  <cp:keywords/>
  <dcterms:created xsi:type="dcterms:W3CDTF">2026-07-23T10:11:48Z</dcterms:created>
  <dcterms:modified xsi:type="dcterms:W3CDTF">2026-07-23T10:11:48Z</dcterms:modified>
</cp:coreProperties>
</file>

<file path=docProps/custom.xml><?xml version="1.0" encoding="utf-8"?>
<Properties xmlns="http://schemas.openxmlformats.org/officeDocument/2006/custom-properties" xmlns:vt="http://schemas.openxmlformats.org/officeDocument/2006/docPropsVTypes"/>
</file>