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6b1cc0bf9bd913e1b23e3ea1fc06032ddd6b31a"/>
    <w:p>
      <w:pPr>
        <w:pStyle w:val="Heading1"/>
      </w:pPr>
      <w:r>
        <w:t xml:space="preserve">Statement of Purpose: Advancing Physiotherapy Excellence in Ivory Coast Abidjan</w:t>
      </w:r>
    </w:p>
    <w:p>
      <w:pPr>
        <w:pStyle w:val="FirstParagraph"/>
      </w:pPr>
      <w:r>
        <w:t xml:space="preserve">As I prepare to embark on my professional journey as a dedicated physiotherapist, I write this Statement of Purpose with profound enthusiasm for the opportunity to contribute to healthcare advancement within the vibrant city of Abidjan, Côte d'Ivoire. My commitment to transforming lives through rehabilitation therapy has crystallized into a focused mission: to serve as a skilled Physiotherapist in Ivory Coast Abidjan, where healthcare access and specialized rehabilitation services remain critically underdeveloped yet desperately needed. This Statement of Purpose articulates my academic foundation, professional convictions, and unwavering dedication to elevating physiotherapy standards in West Africa's economic capital.</w:t>
      </w:r>
    </w:p>
    <w:p>
      <w:pPr>
        <w:pStyle w:val="BodyText"/>
      </w:pPr>
      <w:r>
        <w:t xml:space="preserve">My academic journey began with a Bachelor of Science in Physiotherapy from the University of Health Sciences in Kumasi, Ghana, where I graduated with honors. This rigorous program immersed me in evidence-based rehabilitation techniques, biomechanics, and neurological rehabilitation—foundational knowledge I have since applied across diverse clinical settings. During my final-year internship at the Korle Bu Teaching Hospital in Accra, I managed complex cases involving stroke recovery and sports injuries while collaborating with multidisciplinary teams. This experience revealed a profound truth: effective physiotherapy requires not only clinical expertise but also deep cultural sensitivity and contextual adaptation—principles I now seek to implement in the unique healthcare landscape of Ivory Coast Abidjan.</w:t>
      </w:r>
    </w:p>
    <w:p>
      <w:pPr>
        <w:pStyle w:val="BodyText"/>
      </w:pPr>
      <w:r>
        <w:t xml:space="preserve">My professional path has been defined by hands-on experience in resource-limited settings, including a two-year role at the Ghana Red Cross Society. There, I designed community-based rehabilitation programs for rural populations with limited access to healthcare facilities, training local health workers in basic physiotherapy techniques. This work ignited my passion for equitable healthcare delivery—a mission that converges perfectly with the urgent needs of Abidjan. As Ivory Coast's economic hub, Abidjan faces growing challenges: a rising burden of non-communicable diseases (including diabetes-related complications and musculoskeletal disorders), an aging population, and fragmented rehabilitation services. I am compelled to bring my expertise to this dynamic environment where 70% of the population lacks access to specialized physiotherapy—according to World Health Organization data for West Africa.</w:t>
      </w:r>
    </w:p>
    <w:p>
      <w:pPr>
        <w:pStyle w:val="BodyText"/>
      </w:pPr>
      <w:r>
        <w:t xml:space="preserve">What distinguishes me as a candidate for the Physiotherapist role in Ivory Coast Abidjan is my proactive approach to overcoming systemic barriers. While completing my master's studies, I co-developed a low-cost therapeutic exercise toolkit using locally available materials (like rice sacks and elastic bands) for underserved communities. This project was later adopted by two NGOs operating in Senegal and Burkina Faso, demonstrating scalability in resource-constrained settings. In Abidjan, I envision adapting such innovations to address the specific needs of Ivorian patients—such as creating culturally resonant educational materials about diabetes management through physiotherapy or partnering with local traditional healers to build trust in modern rehabilitation practices. My fluency in French (CECRL B2) and basic proficiency in Baoulé and Dioula further position me to bridge communication gaps essential for effective patient care in Abidjan's diverse communities.</w:t>
      </w:r>
    </w:p>
    <w:p>
      <w:pPr>
        <w:pStyle w:val="BodyText"/>
      </w:pPr>
      <w:r>
        <w:t xml:space="preserve">My decision to pursue this opportunity is deeply rooted in the socio-economic realities of Ivory Coast. As Africa's second-largest economy, Côte d'Ivoire has made significant strides in healthcare infrastructure, yet physiotherapy remains a marginalized specialty with fewer than 50 licensed practitioners serving a population exceeding 28 million. Abidjan, home to over 6 million residents and the country's primary referral centers like the University Hospital of Treichville, urgently requires skilled Physiotherapists to address preventable disability from road traffic accidents (a leading cause of injury in Côte d'Ivoire) and post-surgical recovery. I have studied Abidjan’s healthcare initiatives closely—particularly the government's 2025 Health Strategy targeting universal access—and am eager to align my work with these national priorities. My goal is not merely to practice physiotherapy, but to help build a sustainable model that trains Ivorian physiotherapy assistants and integrates rehabilitation into primary care networks.</w:t>
      </w:r>
    </w:p>
    <w:p>
      <w:pPr>
        <w:pStyle w:val="BodyText"/>
      </w:pPr>
      <w:r>
        <w:t xml:space="preserve">Long-term, I aspire to establish a community-focused rehabilitation center in Abidjan's Plateau district—a neighborhood with high poverty rates yet limited healthcare access. This facility would offer sliding-scale fees, mobile outreach services for remote suburbs like Adjame, and partnerships with local schools to screen for pediatric movement disorders. My vision is grounded in the reality that 30% of Ivory Coast’s population lives below the poverty line (World Bank, 2023), making affordability a non-negotiable element of my practice. I also plan to collaborate with universities like Université Félix Houphouët-Boigny to develop continuing education modules for Ivorian physiotherapists, addressing the critical shortage of trained personnel highlighted in the Ministry of Health’s 2022 report.</w:t>
      </w:r>
    </w:p>
    <w:p>
      <w:pPr>
        <w:pStyle w:val="BodyText"/>
      </w:pPr>
      <w:r>
        <w:t xml:space="preserve">What truly ignites my dedication is witnessing how physiotherapy transforms lives beyond physical recovery. During a recent volunteer stint in Ghana, I supported a young woman with polio to regain mobility, enabling her to return to work and support her family. In Ivory Coast Abidjan, I am driven by the same conviction: that every patient deserves not just treatment, but hope for independence. The city’s energy—its bustling markets, artistic vibrancy in Cocody, and resilient community spirit—fuels my commitment to integrating into this ecosystem rather than merely operating within it.</w:t>
      </w:r>
    </w:p>
    <w:p>
      <w:pPr>
        <w:pStyle w:val="BodyText"/>
      </w:pPr>
      <w:r>
        <w:t xml:space="preserve">In conclusion, this Statement of Purpose reflects more than professional ambition; it embodies a covenant with the people of Ivory Coast Abidjan. I bring proven clinical competence, innovative problem-solving skills adapted to resource-limited settings, and an unshakeable belief in healthcare as a fundamental right. My presence here would not only fill an immediate need for skilled Physiotherapists but also catalyze long-term systemic change. I am ready to immerse myself fully in Abidjan’s cultural fabric, learn from its healthcare pioneers, and contribute to a future where rehabilitation is accessible to all. I eagerly anticipate the opportunity to begin this transformative work alongside fellow healthcare champions dedicated to building a healthier Ivory Coast.</w:t>
      </w:r>
    </w:p>
    <w:p>
      <w:pPr>
        <w:pStyle w:val="BodyText"/>
      </w:pPr>
      <w:r>
        <w:t xml:space="preserve">With profound respect for the mission of advancing physiotherapy in Côte d'Ivoire,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Ivory Coast Abidjan</dc:title>
  <dc:creator/>
  <dc:language>en</dc:language>
  <cp:keywords/>
  <dcterms:created xsi:type="dcterms:W3CDTF">2026-07-21T02:29:14Z</dcterms:created>
  <dcterms:modified xsi:type="dcterms:W3CDTF">2026-07-21T02:29:14Z</dcterms:modified>
</cp:coreProperties>
</file>

<file path=docProps/custom.xml><?xml version="1.0" encoding="utf-8"?>
<Properties xmlns="http://schemas.openxmlformats.org/officeDocument/2006/custom-properties" xmlns:vt="http://schemas.openxmlformats.org/officeDocument/2006/docPropsVTypes"/>
</file>