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Osaka,</w:t>
      </w:r>
      <w:r>
        <w:t xml:space="preserve"> </w:t>
      </w:r>
      <w:r>
        <w:t xml:space="preserve">Japan</w:t>
      </w:r>
    </w:p>
    <w:bookmarkStart w:id="20" w:name="X8f537b1e5c490abbdf7983ffb0142241f6d18ff"/>
    <w:p>
      <w:pPr>
        <w:pStyle w:val="Heading1"/>
      </w:pPr>
      <w:r>
        <w:t xml:space="preserve">Statement of Purpose: Pursuing a Career as a Physiotherapist in Osaka, Japan</w:t>
      </w:r>
    </w:p>
    <w:p>
      <w:pPr>
        <w:pStyle w:val="FirstParagraph"/>
      </w:pPr>
      <w:r>
        <w:t xml:space="preserve">As I prepare to submit this Statement of Purpose, I reflect on my journey toward becoming a dedicated Physiotherapist and my profound commitment to serving the healthcare community in Japan's vibrant city of Osaka. This document articulates my professional aspirations, academic foundation, and unwavering dedication to contributing meaningfully to Japan's healthcare landscape. My decision to pursue a career as a Physiotherapist in Osaka is not merely a professional choice but a deeply considered alignment of my values with the unique cultural and medical environment that defines this dynamic city.</w:t>
      </w:r>
    </w:p>
    <w:p>
      <w:pPr>
        <w:pStyle w:val="BodyText"/>
      </w:pPr>
      <w:r>
        <w:t xml:space="preserve">My fascination with human movement and rehabilitation began during my undergraduate studies in Physical Therapy at the University of Melbourne, where I earned my Bachelor of Science (Physiotherapy) with honors. Through rigorous academic training and over 1,000 hours of clinical rotations across diverse settings—from acute care hospitals to sports clinics—I developed a holistic understanding of musculoskeletal, neurological, and pediatric rehabilitation. A pivotal moment occurred during a placement at the Royal Children's Hospital, where I witnessed how tailored physiotherapy interventions transformed the lives of young patients with cerebral palsy. This experience crystallized my passion for patient-centered care and ignited my desire to work within cultures that prioritize harmony between physical well-being and societal integration.</w:t>
      </w:r>
    </w:p>
    <w:p>
      <w:pPr>
        <w:pStyle w:val="BodyText"/>
      </w:pPr>
      <w:r>
        <w:t xml:space="preserve">My professional development deepened during my two years as a Registered Physiotherapist at Melbourne General Hospital, where I specialized in geriatric rehabilitation. In this role, I designed personalized exercise programs for elderly patients recovering from strokes and hip fractures, emphasizing functional mobility to maintain independence. I consistently achieved 25% higher patient satisfaction scores than departmental averages through my focus on compassionate communication and culturally sensitive care—practices that resonate deeply with Japan's healthcare philosophy of "wa" (harmony). These experiences taught me that effective physiotherapy transcends technical skill; it requires understanding patients' social contexts and cultural values to foster meaningful recovery. This insight directly informs my decision to pursue a Physiotherapist career in Japan Osaka, where the integration of traditional healing principles with modern medicine creates an exceptional environment for holistic patient care.</w:t>
      </w:r>
    </w:p>
    <w:p>
      <w:pPr>
        <w:pStyle w:val="BodyText"/>
      </w:pPr>
      <w:r>
        <w:t xml:space="preserve">Japan's healthcare system represents a global benchmark in preventive care, longevity, and patient dignity—values that align perfectly with my professional ethos. Specifically, Osaka captivates me as a city that seamlessly blends centuries-old traditions with cutting-edge innovation. The city's renowned "Osaka-style" hospitality ("kansai-kei") emphasizes warmth, directness, and community-oriented service—qualities I aspire to embody as a Physiotherapist working in this environment. I am particularly inspired by Osaka's aging population (over 30% of residents are 65+) and the city's proactive initiatives like the Osaka Medical Innovation Center, which pioneers community-based rehabilitation models. As a Physiotherapist, I aim to contribute to such forward-thinking frameworks that address Japan's demographic challenges through accessible, technology-enhanced care.</w:t>
      </w:r>
    </w:p>
    <w:p>
      <w:pPr>
        <w:pStyle w:val="BodyText"/>
      </w:pPr>
      <w:r>
        <w:t xml:space="preserve">My commitment extends beyond clinical practice. I have actively prepared for cultural integration: completing an intensive Japanese language course (N3 level) focused on healthcare terminology, studying the principles of "shinrin-yoku" (forest bathing) and traditional Japanese medicine to complement Western physiotherapy approaches, and researching Osaka's neighborhood-based health networks like "kōraku-kai" (community support groups). I understand that success as a Physiotherapist in Japan Osaka requires not only clinical expertise but also respect for the "omotenashi" (selfless hospitality) spirit embedded in Japanese society. This cultural humility will enable me to build trust with patients and collaborate effectively with local healthcare teams.</w:t>
      </w:r>
    </w:p>
    <w:p>
      <w:pPr>
        <w:pStyle w:val="BodyText"/>
      </w:pPr>
      <w:r>
        <w:t xml:space="preserve">Choosing Osaka over other Japanese cities was a deliberate decision rooted in its unique healthcare ecosystem. Unlike Tokyo's fast-paced urban environment, Osaka offers a more approachable setting where community bonds are stronger and the emphasis on practical solutions is palpable. The city's proximity to Kyoto (a hub for traditional medicine) and Kobe (with its advanced medical research facilities) creates an ideal learning environment for cross-pollinating Eastern and Western therapeutic approaches. Furthermore, Osaka's commitment to inclusive healthcare—evident in its "Osaka Care Support Plan 2030" targeting disability-friendly rehabilitation services—resonates with my mission to make physiotherapy accessible to all ages and abilities.</w:t>
      </w:r>
    </w:p>
    <w:p>
      <w:pPr>
        <w:pStyle w:val="BodyText"/>
      </w:pPr>
      <w:r>
        <w:t xml:space="preserve">Looking ahead, I envision a career as a Physiotherapist who bridges international best practices with Japanese healthcare values. In the short term, I aim to complete Japan's mandatory Physiotherapist licensing process through the national examination while collaborating with Osaka-based clinics to integrate my background in geriatric rehabilitation into community health programs. Long-term, I aspire to develop culturally adapted exercise protocols for elderly patients that incorporate elements of traditional Japanese movement arts like "aikido" and "qi gong," addressing both physical mobility and mental well-being. Ultimately, I seek to contribute to Osaka's goal of becoming a global model for aging-in-place healthcare—one where the Physiotherapist serves as a vital guardian of independence, dignity, and joy in later life.</w:t>
      </w:r>
    </w:p>
    <w:p>
      <w:pPr>
        <w:pStyle w:val="BodyText"/>
      </w:pPr>
      <w:r>
        <w:t xml:space="preserve">This Statement of Purpose reflects not merely my professional qualifications but my profound respect for Japan's medical culture. I have long admired how Japanese healthcare harmonizes technological precision with human connection—a philosophy I now seek to embody as a Physiotherapist in Osaka. My journey has prepared me to bring evidence-based rehabilitation expertise while embracing the city's spirit of resilience and communal care. As I prepare to join Osaka's healthcare community, I do so with the conviction that my skills as a Physiotherapist will contribute meaningfully to Japan's vision of "Health for All," one patient at a time. The opportunity to practice in Osaka—a city where tradition and innovation dance together—represents the culmination of my aspirations as a healer and learner.</w:t>
      </w:r>
    </w:p>
    <w:p>
      <w:pPr>
        <w:pStyle w:val="BodyText"/>
      </w:pPr>
      <w:r>
        <w:t xml:space="preserve">I stand ready to bring my clinical dedication, cultural curiosity, and passion for transformative rehabilitation to Osaka's healthcare landscape. I am eager to learn from Japan's medical pioneers while contributing my unique perspective as an international Physiotherapist committed to the well-being of Osaka's diverse population. This is not simply a career move; it is a commitment to becoming part of a community where healthcare serves as both science and art, and where every rehabilitation journey reflects the spirit of Osaka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Osaka, Japan</dc:title>
  <dc:creator/>
  <dc:language>en</dc:language>
  <cp:keywords/>
  <dcterms:created xsi:type="dcterms:W3CDTF">2025-12-08T06:10:30Z</dcterms:created>
  <dcterms:modified xsi:type="dcterms:W3CDTF">2025-12-08T06:10:30Z</dcterms:modified>
</cp:coreProperties>
</file>

<file path=docProps/custom.xml><?xml version="1.0" encoding="utf-8"?>
<Properties xmlns="http://schemas.openxmlformats.org/officeDocument/2006/custom-properties" xmlns:vt="http://schemas.openxmlformats.org/officeDocument/2006/docPropsVTypes"/>
</file>