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X56ee19424e157f7640ce073ce3df62106f597d9"/>
    <w:p>
      <w:pPr>
        <w:pStyle w:val="Heading1"/>
      </w:pPr>
      <w:r>
        <w:t xml:space="preserve">Statement of Purpose: Advancing Physiotherapy Excellence in Russia Moscow</w:t>
      </w:r>
    </w:p>
    <w:p>
      <w:pPr>
        <w:pStyle w:val="FirstParagraph"/>
      </w:pPr>
      <w:r>
        <w:t xml:space="preserve">As a dedicated and licensed Physiotherapist with five years of comprehensive clinical experience across diverse healthcare settings, I am writing this Statement of Purpose to formally express my profound commitment to contributing to the evolving healthcare landscape of Russia Moscow. My professional journey has been meticulously aligned with the highest standards of patient-centered care, and I now seek an opportunity to apply my expertise within Moscow's dynamic medical ecosystem—a city that represents both a global health hub and a cultural crossroads where innovation meets tradition.</w:t>
      </w:r>
    </w:p>
    <w:p>
      <w:pPr>
        <w:pStyle w:val="BodyText"/>
      </w:pPr>
      <w:r>
        <w:t xml:space="preserve">The decision to pursue my career in Russia Moscow is not merely geographical but deeply philosophical. Having studied international healthcare models during my Master of Science in Physiotherapy at the University of Manchester, I recognized that Russia Moscow stands at an inflection point in its rehabilitation services. The Russian government's recent initiatives—such as the 2021 National Health Development Program emphasizing preventive care and the expansion of modern physiotherapy clinics across metropolitan centers—align perfectly with my professional ethos. Moscow's status as a medical tourism destination, attracting patients from over 40 countries annually, further underscores its need for internationally trained Physiotherapists who understand both evidence-based practice and cultural nuance.</w:t>
      </w:r>
    </w:p>
    <w:p>
      <w:pPr>
        <w:pStyle w:val="BodyText"/>
      </w:pPr>
      <w:r>
        <w:t xml:space="preserve">My academic foundation includes rigorous training in orthopedic rehabilitation, neuro-musculoskeletal disorders, and pediatric physiotherapy. During my clinical rotations at London's Royal National Orthopaedic Hospital, I managed complex cases involving post-stroke rehabilitation and sports injuries using cutting-edge techniques like dry needling and therapeutic ultrasound. These experiences taught me that effective physiotherapy transcends technical skill—it requires empathetic communication across language barriers, a critical asset in Moscow's multilingual healthcare environment. I am fluent in English (IELTS 8.0) and have initiated Russian language studies through the Moscow State Institute of International Relations, ensuring I can bridge cultural gaps while delivering care.</w:t>
      </w:r>
    </w:p>
    <w:p>
      <w:pPr>
        <w:pStyle w:val="BodyText"/>
      </w:pPr>
      <w:r>
        <w:t xml:space="preserve">What distinguishes my approach is my commitment to integrating global best practices with Russia's unique healthcare context. For instance, when working with a cohort of elderly patients in rural England, I developed a culturally sensitive mobility program that incorporated traditional folk exercises—recognizing that patient engagement hinges on respecting cultural frameworks. In Moscow, where geriatric care demand is projected to rise by 25% by 2030 (per Rosstat data), this adaptability becomes paramount. I am particularly drawn to the innovative work of Moscow's Central Clinical Hospital, which pioneered tele-rehabilitation networks during the pandemic; I aspire to contribute to similar digital health advancements within Russia's evolving physiotherapy sector.</w:t>
      </w:r>
    </w:p>
    <w:p>
      <w:pPr>
        <w:pStyle w:val="BodyText"/>
      </w:pPr>
      <w:r>
        <w:t xml:space="preserve">My professional philosophy centers on three pillars essential for success in Russia Moscow: clinical excellence, cultural humility, and systemic innovation. First, I maintain an unwavering focus on outcomes—my patients' functional gains are my primary metric. Second, I actively engage with local medical communities; during a recent WHO workshop in St. Petersburg (2023), I collaborated with Russian physiotherapy associations to develop low-cost home-exercise guides for rural clinics, reinforcing my belief that sustainable healthcare requires contextualized solutions. Third, I am committed to advancing Russia's rehabilitation infrastructure through continuous education—I plan to pursue the Russian Physiotherapy Association's certification while mentoring junior therapists at Moscow-based facilities.</w:t>
      </w:r>
    </w:p>
    <w:p>
      <w:pPr>
        <w:pStyle w:val="BodyText"/>
      </w:pPr>
      <w:r>
        <w:t xml:space="preserve">The significance of this move extends beyond personal career growth. Russia Moscow represents a strategic convergence of opportunity and responsibility. With only 0.8 physiotherapists per 1,000 residents (compared to the WHO-recommended 2.5), there is an urgent need for qualified professionals like myself to address systemic gaps in musculoskeletal care—a critical burden given Russia's aging population and high sports injury rates. My experience managing multi-disciplinary teams at a private clinic in Birmingham (where I reduced patient wait times by 30%) directly translates to Moscow's challenges in optimizing resource allocation across its sprawling healthcare network.</w:t>
      </w:r>
    </w:p>
    <w:p>
      <w:pPr>
        <w:pStyle w:val="BodyText"/>
      </w:pPr>
      <w:r>
        <w:t xml:space="preserve">I am equally motivated by Moscow's rich cultural tapestry, which offers profound inspiration for holistic care. The city’s historic emphasis on *sobornost* (spiritual unity)—evident in institutions like the Institute of Health and Rehabilitation Sciences—resonates with my belief that healing is a communal process. I envision collaborating with Russian traditional medicine practitioners to create integrative therapies, such as combining acupuncture with conventional physiotherapy for chronic pain management, thereby honoring local healthcare traditions while elevating scientific rigor.</w:t>
      </w:r>
    </w:p>
    <w:p>
      <w:pPr>
        <w:pStyle w:val="BodyText"/>
      </w:pPr>
      <w:r>
        <w:t xml:space="preserve">Looking ahead, my three-year plan in Russia Moscow includes: (1) Implementing standardized outcome-tracking systems at a major clinic to improve data-driven care; (2) Launching community workshops on injury prevention targeting Moscow’s growing fitness culture; and (3) Partnering with the Russian Ministry of Health to develop physiotherapy curricula for nursing students. I am prepared to immediately contribute while learning from Russia's esteemed rehabilitation specialists, including pioneers like Professor Olga Gromova at Moscow State University of Medicine.</w:t>
      </w:r>
    </w:p>
    <w:p>
      <w:pPr>
        <w:pStyle w:val="BodyText"/>
      </w:pPr>
      <w:r>
        <w:t xml:space="preserve">In conclusion, this Statement of Purpose reflects not just a job application but a lifelong commitment to elevating physiotherapy in Russia Moscow. My blend of clinical expertise, cultural intelligence, and strategic vision positions me to become an asset to your institution and the broader Russian healthcare community. I am eager to bring my passion for transformative rehabilitation—rooted in evidence yet adaptable to Moscow's unique spirit—to serve patients with dignity, innovation, and unwavering dedication. I respectfully request the opportunity to discuss how my skills can support Russia's next chapter of healthcare excellence.</w:t>
      </w:r>
    </w:p>
    <w:p>
      <w:pPr>
        <w:pStyle w:val="BodyText"/>
      </w:pPr>
      <w:r>
        <w:t xml:space="preserve">With profound enthusiasm for this professional journey,</w:t>
      </w:r>
    </w:p>
    <w:p>
      <w:pPr>
        <w:pStyle w:val="BodyText"/>
      </w:pPr>
      <w:r>
        <w:t xml:space="preserve">[Your Full Name]</w:t>
      </w:r>
    </w:p>
    <w:p>
      <w:pPr>
        <w:pStyle w:val="BodyText"/>
      </w:pPr>
      <w:r>
        <w:t xml:space="preserve">Licensed Physiotherapist (State of California #123456, UK HCPC 789012)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Russia Moscow</dc:title>
  <dc:creator/>
  <dc:language>en</dc:language>
  <cp:keywords/>
  <dcterms:created xsi:type="dcterms:W3CDTF">2026-07-23T13:29:19Z</dcterms:created>
  <dcterms:modified xsi:type="dcterms:W3CDTF">2026-07-23T13:29:19Z</dcterms:modified>
</cp:coreProperties>
</file>

<file path=docProps/custom.xml><?xml version="1.0" encoding="utf-8"?>
<Properties xmlns="http://schemas.openxmlformats.org/officeDocument/2006/custom-properties" xmlns:vt="http://schemas.openxmlformats.org/officeDocument/2006/docPropsVTypes"/>
</file>