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b9984c5457b49c7f646c7400df9e4f4041a17c7"/>
    <w:p>
      <w:pPr>
        <w:pStyle w:val="Heading1"/>
      </w:pPr>
      <w:r>
        <w:t xml:space="preserve">Statement of Purpose: Pursuing Excellence as a Physiotherapist in Saint Petersburg, Russia</w:t>
      </w:r>
    </w:p>
    <w:p>
      <w:pPr>
        <w:pStyle w:val="FirstParagraph"/>
      </w:pPr>
      <w:r>
        <w:t xml:space="preserve">The decision to dedicate my professional life to physiotherapy was forged through profound personal and academic experiences. From witnessing the transformative power of rehabilitation after a family member’s stroke to my rigorous university training, I have consistently sought avenues where movement science intersects with human resilience. This Statement of Purpose articulates my commitment to advancing physiotherapy practice within the dynamic healthcare landscape of Russia, specifically Saint Petersburg—a city renowned for its medical innovation and rich cultural tapestry. My aspiration is clear: to become a skilled, culturally attuned Physiotherapist contributing meaningfully to the health infrastructure of Saint Petersburg.</w:t>
      </w:r>
    </w:p>
    <w:p>
      <w:pPr>
        <w:pStyle w:val="BodyText"/>
      </w:pPr>
      <w:r>
        <w:t xml:space="preserve">My academic foundation was established at Manchester University (UK), where I earned my Master of Science in Physiotherapy with honors. The curriculum immersed me in evidence-based practice, orthopedic rehabilitation, neurological physiotherapy, and pediatric movement disorders. Crucially, I completed 1000+ hours of supervised clinical practice across diverse settings: acute care hospitals (treating post-surgical orthopedic patients), community clinics (managing chronic conditions like arthritis), and sports rehabilitation centers (addressing athletic injuries). This comprehensive exposure equipped me with the technical expertise required to assess, diagnose, and implement personalized treatment plans. I am certified by the International Association of Physical Therapy (IATP) and maintain ongoing education in manual therapy techniques—a skillset directly applicable to the varied patient demographics of Saint Petersburg.</w:t>
      </w:r>
    </w:p>
    <w:p>
      <w:pPr>
        <w:pStyle w:val="BodyText"/>
      </w:pPr>
      <w:r>
        <w:t xml:space="preserve">Professional experience has further solidified my resolve. As a Physiotherapist at City Hospital in London, I managed caseloads exceeding 40 patients weekly, focusing on post-acute care and geriatric mobility. I developed a specialized protocol for stroke rehabilitation that reduced average recovery time by 18%—a testament to my commitment to measurable outcomes. Collaborating with neurologists, occupational therapists, and physicians taught me the critical value of interdisciplinary healthcare teams; this synergy is essential within Russia’s evolving medical system. Moreover, during a short-term volunteer placement in Ukraine (2022), I gained invaluable experience working under resource-constrained conditions—a perspective that fuels my adaptability and respect for healthcare systems worldwide. I understand that in Saint Petersburg, as elsewhere in Russia, effective physiotherapy requires not only clinical skill but also empathy for patients navigating complex socio-medical contexts.</w:t>
      </w:r>
    </w:p>
    <w:p>
      <w:pPr>
        <w:pStyle w:val="BodyText"/>
      </w:pPr>
      <w:r>
        <w:t xml:space="preserve">My motivation to work specifically in Russia Saint Petersburg stems from a deep appreciation of its unique position. The city is not merely a cultural icon; it is a burgeoning hub for advanced healthcare innovation within the Russian Federation. Institutions like ITMO University’s Department of Rehabilitation Medicine and the State Budgetary Healthcare Institution "Nevsky Clinical Hospital" are pioneering integrative approaches to musculoskeletal and neurological care. Saint Petersburg’s commitment to elevating rehabilitation services—particularly in sports medicine, geriatrics, and post-injury recovery—resonates powerfully with my professional values. Furthermore, its strategic location as a gateway between Europe and Asia positions it at the forefront of adopting international best practices in physiotherapy. I am eager to contribute my knowledge of evidence-based modalities while learning from Russian clinical protocols, thereby fostering a cross-cultural exchange that enriches patient care.</w:t>
      </w:r>
    </w:p>
    <w:p>
      <w:pPr>
        <w:pStyle w:val="BodyText"/>
      </w:pPr>
      <w:r>
        <w:t xml:space="preserve">I recognize that integrating into Russia’s healthcare environment requires more than professional competence; it demands cultural intelligence and linguistic readiness. I have initiated intensive Russian language studies (currently at B1 level) to bridge communication gaps and build trust with patients and colleagues. I am aware of the importance of understanding local health priorities, such as the rising prevalence of cardiovascular conditions among elderly populations in Northern Russia—a demographic that benefits significantly from targeted physiotherapy interventions. My goal is not merely to practice physiotherapy, but to become a respected member of Saint Petersburg’s medical community, collaborating with institutions like the Saint Petersburg State Pediatric Medical University on research initiatives focused on pediatric mobility disorders or community-based rehabilitation models.</w:t>
      </w:r>
    </w:p>
    <w:p>
      <w:pPr>
        <w:pStyle w:val="BodyText"/>
      </w:pPr>
      <w:r>
        <w:t xml:space="preserve">My long-term vision aligns with Russia’s National Health Strategy 2030, which emphasizes expanding access to specialized rehabilitation services. In Saint Petersburg, I aim to establish a model clinic blending advanced physiotherapy techniques with preventative care—addressing issues like occupational injuries in industrial sectors and post-accident recovery for pedestrians in urban settings. I am particularly inspired by the city’s vibrant sports culture; partnering with clubs like Zenit Saint Petersburg FC could pioneer programs for athlete injury prevention, merging my passion for sports rehab with Russia’s sporting identity. This work would directly support Russia’s ambition to enhance public health through accessible, high-quality rehabilitation services.</w:t>
      </w:r>
    </w:p>
    <w:p>
      <w:pPr>
        <w:pStyle w:val="BodyText"/>
      </w:pPr>
      <w:r>
        <w:t xml:space="preserve">Ultimately, this Statement of Purpose reflects a lifelong dedication to the profession of Physiotherapist. I am driven by the belief that restoring movement is restoring dignity—a principle I will uphold with integrity in Saint Petersburg. The city’s blend of historical medical tradition and progressive healthcare vision offers an unparalleled environment for my growth as a clinician and contributor to public health. I seek not only to provide care but to collaborate, innovate, and uplift the very community that has inspired me: the people of Russia Saint Petersburg. With my qualifications, hands-on experience, cultural commitment, and unwavering focus on patient-centered outcomes, I am prepared to make a meaningful impact within your esteemed healthcare system.</w:t>
      </w:r>
    </w:p>
    <w:p>
      <w:pPr>
        <w:pStyle w:val="BodyText"/>
      </w:pPr>
      <w:r>
        <w:t xml:space="preserve">Thank you for considering this Statement of Purpose. I eagerly anticipate the opportunity to advance physiotherapy practice in Saint Petersburg and contribute to the health and well-being of its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Saint Petersburg, Russia</dc:title>
  <dc:creator/>
  <dc:language>en</dc:language>
  <cp:keywords/>
  <dcterms:created xsi:type="dcterms:W3CDTF">2026-07-24T06:14:42Z</dcterms:created>
  <dcterms:modified xsi:type="dcterms:W3CDTF">2026-07-24T06:14:42Z</dcterms:modified>
</cp:coreProperties>
</file>

<file path=docProps/custom.xml><?xml version="1.0" encoding="utf-8"?>
<Properties xmlns="http://schemas.openxmlformats.org/officeDocument/2006/custom-properties" xmlns:vt="http://schemas.openxmlformats.org/officeDocument/2006/docPropsVTypes"/>
</file>