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Physiotherapist</w:t>
      </w:r>
      <w:r>
        <w:t xml:space="preserve"> </w:t>
      </w:r>
      <w:r>
        <w:t xml:space="preserve">Application</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d03325d1bf596fd565ce95a2567d9b31fb1ed42"/>
    <w:p>
      <w:pPr>
        <w:pStyle w:val="Heading1"/>
      </w:pPr>
      <w:r>
        <w:t xml:space="preserve">Statement of Purpose: Pursuing Excellence as a Physiotherapist in Riyadh, Saudi Arabia</w:t>
      </w:r>
    </w:p>
    <w:p>
      <w:pPr>
        <w:pStyle w:val="FirstParagraph"/>
      </w:pPr>
      <w:r>
        <w:t xml:space="preserve">The journey toward becoming a dedicated and compassionate healthcare professional has been deeply personal for me. My aspiration to serve as a Physiotherapist is not merely a career choice but a profound commitment to enhancing human mobility, alleviating suffering, and empowering individuals to reclaim their lives. This Statement of Purpose articulates my professional trajectory, core values, and unwavering dedication to contributing meaningfully within the dynamic healthcare landscape of Saudi Arabia Riyadh. I am writing with immense enthusiasm to express my sincere desire to join the esteemed physiotherapy community in Riyadh, where I believe I can significantly support the Kingdom’s visionary healthcare advancements under Vision 2030.</w:t>
      </w:r>
    </w:p>
    <w:p>
      <w:pPr>
        <w:pStyle w:val="BodyText"/>
      </w:pPr>
      <w:r>
        <w:t xml:space="preserve">My academic foundation is built upon a Bachelor of Science in Physiotherapy from [University Name], where I graduated with honors and developed a robust understanding of biomechanics, musculoskeletal rehabilitation, neurophysiology, and evidence-based practice. This rigorous program emphasized not only clinical skills but also the ethical responsibilities inherent in patient care. My thesis on "The Impact of Early Mobilization Protocols on Post-Operative Outcomes in Orthopedic Patients" underscored my commitment to optimizing recovery pathways—directly aligning with Riyadh’s growing demand for efficient, high-quality rehabilitation services within its expanding hospital networks and specialized clinics.</w:t>
      </w:r>
    </w:p>
    <w:p>
      <w:pPr>
        <w:pStyle w:val="BodyText"/>
      </w:pPr>
      <w:r>
        <w:t xml:space="preserve">My clinical experience has been equally formative. Over the past five years, I have worked extensively across diverse settings: a leading private hospital in Dubai specializing in sports medicine, a community health center serving an ethnically diverse population, and a geriatric rehabilitation unit focusing on elderly mobility and fall prevention. These roles honed my ability to tailor treatment plans to individual needs while navigating complex medical histories. Crucially, working with patients from varied cultural backgrounds taught me the profound importance of cultural sensitivity—essential for success in Saudi Arabia Riyadh where healthcare is deeply intertwined with community values and religious norms. I have consistently demonstrated respect for patient dignity, adhered strictly to modesty guidelines during examinations, and effectively communicated using interpreters when necessary—a skill I recognize as vital for seamless integration into the Kingdom’s healthcare system.</w:t>
      </w:r>
    </w:p>
    <w:p>
      <w:pPr>
        <w:pStyle w:val="BodyText"/>
      </w:pPr>
      <w:r>
        <w:t xml:space="preserve">What compels me specifically toward Riyadh is the unique convergence of opportunity and purpose. Saudi Arabia is undergoing a remarkable transformation under Vision 2030, which prioritizes healthcare excellence, wellness promotion, and a significant increase in locally trained professionals. Riyadh, as the capital city and hub for major healthcare initiatives like King Abdullah Medical City (KAMC) and King Khalid University Hospital (KKUH), represents the epicenter of this evolution. I am eager to contribute to these institutions by implementing advanced rehabilitation techniques focused on musculoskeletal injuries, neurological conditions (such as stroke recovery), and sports-related trauma—areas experiencing heightened demand due to national initiatives promoting active lifestyles among youth and athletes. My experience with athletic injury prevention programs in the UAE positions me well to support Saudi Arabia’s burgeoning sports medicine sector, directly contributing to the Kingdom’s goals of hosting international sporting events and fostering a culture of health.</w:t>
      </w:r>
    </w:p>
    <w:p>
      <w:pPr>
        <w:pStyle w:val="BodyText"/>
      </w:pPr>
      <w:r>
        <w:t xml:space="preserve">I am acutely aware that working as a Physiotherapist in Saudi Arabia Riyadh requires more than clinical expertise. It demands an appreciation for the Kingdom's cultural context, respect for its religious principles, and commitment to continuous professional development within the Saudi healthcare framework. I have proactively begun learning basic Arabic phrases relevant to patient communication (e.g., greetings, pain assessment terms) and am fully prepared to pursue any additional language or certification requirements mandated by the Saudi Council for Health Specialties (SCHS). I understand that Riyadh’s healthcare environment values team collaboration, administrative efficiency, and a holistic approach to patient wellness—all principles I have embraced in my previous roles through interdisciplinary teamwork with physicians, occupational therapists, and nurses.</w:t>
      </w:r>
    </w:p>
    <w:p>
      <w:pPr>
        <w:pStyle w:val="BodyText"/>
      </w:pPr>
      <w:r>
        <w:t xml:space="preserve">My professional philosophy centers on the belief that physiotherapy is not merely about treating conditions but empowering individuals to achieve their highest possible functional level. This aligns perfectly with Saudi Arabia’s focus on patient-centered care and preventative health strategies within Vision 2030. I am particularly inspired by initiatives like "Saudi Health" digital platform, which aims to streamline health services—something I am keen to support through my proficiency in electronic medical records (EMR) systems used widely across Riyadh hospitals. Furthermore, I am committed to contributing to the professional development of local physiotherapists through knowledge sharing and mentoring, helping build sustainable healthcare capacity as envisioned by the Kingdom.</w:t>
      </w:r>
    </w:p>
    <w:p>
      <w:pPr>
        <w:pStyle w:val="BodyText"/>
      </w:pPr>
      <w:r>
        <w:t xml:space="preserve">The prospect of working in Riyadh fills me with profound optimism. The city’s blend of modern infrastructure and rich cultural heritage offers an unparalleled environment for a Physiotherapist to grow professionally while making tangible community impact. I am not merely seeking a job; I am seeking to become part of Riyadh's healthcare transformation narrative, where my skills can directly support the Kingdom’s ambitious health goals. My goal is clear: to deliver exceptional, culturally intelligent physiotherapy care that improves quality of life for patients across all age groups in Riyadh—and by extension, contributes to Saudi Arabia’s global reputation as a leader in advanced healthcare.</w:t>
      </w:r>
    </w:p>
    <w:p>
      <w:pPr>
        <w:pStyle w:val="BodyText"/>
      </w:pPr>
      <w:r>
        <w:t xml:space="preserve">My journey has been meticulously guided toward this moment. I am confident that my clinical expertise, cultural adaptability, alignment with Vision 2030 objectives, and deep respect for the people of Saudi Arabia Riyadh position me as an ideal candidate to join your team. I am eager to bring my dedication, compassion, and skills to the forefront of healthcare innovation in this remarkable city. I respectfully request the opportunity to discuss how my vision for patient care aligns with your institution’s mission in Riyadh and contribute meaningfully toward building a healthier Saudi Arabia.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Physiotherapist Application for Riyadh, Saudi Arabia</dc:title>
  <dc:creator/>
  <dc:language>en</dc:language>
  <cp:keywords/>
  <dcterms:created xsi:type="dcterms:W3CDTF">2025-12-08T06:03:09Z</dcterms:created>
  <dcterms:modified xsi:type="dcterms:W3CDTF">2025-12-08T06:03:09Z</dcterms:modified>
</cp:coreProperties>
</file>

<file path=docProps/custom.xml><?xml version="1.0" encoding="utf-8"?>
<Properties xmlns="http://schemas.openxmlformats.org/officeDocument/2006/custom-properties" xmlns:vt="http://schemas.openxmlformats.org/officeDocument/2006/docPropsVTypes"/>
</file>