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Physiotherapy</w:t>
      </w:r>
      <w:r>
        <w:t xml:space="preserve"> </w:t>
      </w:r>
      <w:r>
        <w:t xml:space="preserve">Practice</w:t>
      </w:r>
      <w:r>
        <w:t xml:space="preserve"> </w:t>
      </w:r>
      <w:r>
        <w:t xml:space="preserve">in</w:t>
      </w:r>
      <w:r>
        <w:t xml:space="preserve"> </w:t>
      </w:r>
      <w:r>
        <w:t xml:space="preserve">Singapore</w:t>
      </w:r>
    </w:p>
    <w:bookmarkStart w:id="20" w:name="X03b038d7cfb91a31d08d4d49c4fab70ca5160f3"/>
    <w:p>
      <w:pPr>
        <w:pStyle w:val="Heading1"/>
      </w:pPr>
      <w:r>
        <w:t xml:space="preserve">Statement of Purpose: Advancing Patient-Centered Care as a Physiotherapist in Singapore</w:t>
      </w:r>
    </w:p>
    <w:p>
      <w:pPr>
        <w:pStyle w:val="FirstParagraph"/>
      </w:pPr>
      <w:r>
        <w:t xml:space="preserve">The decision to pursue a career as a dedicated Physiotherapist is not merely a professional choice but the culmination of years spent witnessing the transformative power of rehabilitation. My journey has been driven by an unwavering commitment to empowering individuals through evidence-based movement science, and my aspiration now centers unequivocally on contributing meaningfully to Singapore’s world-class healthcare ecosystem. This Statement of Purpose outlines my qualifications, philosophical alignment with Singapore's healthcare vision, and profound motivation to serve within the unique context of Singapore.</w:t>
      </w:r>
    </w:p>
    <w:p>
      <w:pPr>
        <w:pStyle w:val="BodyText"/>
      </w:pPr>
      <w:r>
        <w:t xml:space="preserve">Singapore represents a dynamic nexus where cutting-edge medical innovation intersects with a deeply rooted cultural emphasis on holistic well-being. As a nation prioritizing healthy aging and active living through initiatives like the Active Ageing Masterplan, the demand for skilled Physiotherapists has reached critical levels. My academic foundation in Physiotherapy from [Your University], supplemented by rigorous clinical training across diverse settings including orthopedic rehabilitation centers and neurology wards, equipped me with the technical proficiency to address complex musculoskeletal and neurological conditions. However, it was during my internship at a multi-ethnic community health clinic in Kuala Lumpur that I truly grasped the necessity of cultural competency—a cornerstone of effective practice in Singapore’s multicultural society.</w:t>
      </w:r>
    </w:p>
    <w:p>
      <w:pPr>
        <w:pStyle w:val="BodyText"/>
      </w:pPr>
      <w:r>
        <w:t xml:space="preserve">My clinical philosophy is intrinsically aligned with Singapore's healthcare ethos, which prioritizes patient autonomy and preventive care. For instance, during my placement at a public hospital, I developed a tailored exercise program for an elderly Chinese diabetic patient focused on fall prevention using culturally resonant activities like Tai Chi adaptations. This experience underscored how integrating local customs with clinical evidence yields superior adherence and outcomes—directly mirroring Singapore’s approach to personalized care under the Ministry of Health’s (MOH) guidelines. I understand that excellence as a Physiotherapist in Singapore requires more than technical skill; it demands sensitivity to the values of respect for elders, family-centered care, and pragmatic health education within communities where 75% speak English as a first or second language but may hold traditional health beliefs.</w:t>
      </w:r>
    </w:p>
    <w:p>
      <w:pPr>
        <w:pStyle w:val="BodyText"/>
      </w:pPr>
      <w:r>
        <w:t xml:space="preserve">I am particularly drawn to Singapore’s integrated healthcare model, exemplified by institutions like Singapore General Hospital (SGH) and National University Hospital (NUH), which emphasize seamless collaboration across medical specialties. My experience in coordinating care for stroke patients with neurologists and occupational therapists at [Your Clinic] has prepared me to thrive within such interdisciplinary frameworks. Moreover, I have closely followed Singapore’s push toward community-based rehabilitation services, a priority identified in the 2023 Health Technology Assessment Report. This aligns perfectly with my passion for developing accessible outpatient programs—such as my pilot initiative using tele-rehabilitation for post-operative knee patients—which directly supports Singapore’s goal of reducing hospital readmissions.</w:t>
      </w:r>
    </w:p>
    <w:p>
      <w:pPr>
        <w:pStyle w:val="BodyText"/>
      </w:pPr>
      <w:r>
        <w:t xml:space="preserve">Crucially, I am fully aware that practicing as a Physiotherapist in Singapore requires strict compliance with the Allied Health Professions Council (AHPC) and the Singapore Physiotherapy Council (SPC) standards. My commitment to continuous professional development is evidenced by my recent completion of Advanced Manual Therapy Certification, which directly addresses SPC’s emphasis on specialized clinical reasoning. I am eager to complete the mandatory registration process through the SPC and actively pursue further training in Singapore-specific protocols, such as those for managing dengue-induced neuro-muscular complications or chronic pain management within our urban context.</w:t>
      </w:r>
    </w:p>
    <w:p>
      <w:pPr>
        <w:pStyle w:val="BodyText"/>
      </w:pPr>
      <w:r>
        <w:t xml:space="preserve">What sets my motivation apart is not merely a desire to work in Singapore, but a deep-seated belief in its potential to lead global rehabilitation innovation. The nation’s strategic investments in technology—like AI-assisted gait analysis at the National Neuroscience Institute—and its focus on data-driven healthcare resonate with my interest in evidence-based practice. I envision contributing to Singapore’s future by participating in research projects that address emerging challenges, such as rehabilitating patients with climate-change related injuries or optimizing care for the rapidly growing segment of residents over 65 years old. My long-term goal is to collaborate with local universities like NUS and NTU on developing culturally adaptive rehabilitation tools, ensuring Singapore remains at the forefront of patient-centered physiotherapy.</w:t>
      </w:r>
    </w:p>
    <w:p>
      <w:pPr>
        <w:pStyle w:val="BodyText"/>
      </w:pPr>
      <w:r>
        <w:t xml:space="preserve">My professional journey has been defined by a commitment to excellence in every interaction—from explaining complex biomechanics to parents in simple terms, to advocating for underprivileged patients within public health systems. These experiences have instilled in me the humility and resilience required to navigate Singapore’s high-standards healthcare environment. I am prepared not only to meet but exceed expectations as a Physiotherapist who embodies Singapore’s core values: precision, compassion, and unwavering service.</w:t>
      </w:r>
    </w:p>
    <w:p>
      <w:pPr>
        <w:pStyle w:val="BodyText"/>
      </w:pPr>
      <w:r>
        <w:t xml:space="preserve">Choosing Singapore is not an abstract decision; it is a deliberate alignment of my life’s work with a nation that exemplifies how healthcare can be both technologically advanced and deeply human. I am confident that my clinical expertise, cultural awareness, and dedication to Singapore’s vision for sustainable health will enable me to make meaningful contributions from day one. I seek not just a position in Singapore, but the opportunity to become part of its enduring legacy of caring excellence. It is with profound respect for this mission that I submit my Statement of Purpose as an aspiring Physiotherapist ready to serve the people and healthcare landscape of Singapore.</w:t>
      </w:r>
    </w:p>
    <w:p>
      <w:pPr>
        <w:pStyle w:val="BodyText"/>
      </w:pPr>
      <w:r>
        <w:t xml:space="preserve">In closing, this Statement is more than a formality—it reflects a lifelong commitment to healing, adapted precisely for the unique needs of Singapore’s community. I eagerly anticipate the opportunity to discuss how my skills as a Physiotherapist can advance your institution’s goals within the vibrant context of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Physiotherapy Practice in Singapore</dc:title>
  <dc:creator/>
  <dc:language>en</dc:language>
  <cp:keywords/>
  <dcterms:created xsi:type="dcterms:W3CDTF">2026-07-23T16:33:17Z</dcterms:created>
  <dcterms:modified xsi:type="dcterms:W3CDTF">2026-07-23T16:33:17Z</dcterms:modified>
</cp:coreProperties>
</file>

<file path=docProps/custom.xml><?xml version="1.0" encoding="utf-8"?>
<Properties xmlns="http://schemas.openxmlformats.org/officeDocument/2006/custom-properties" xmlns:vt="http://schemas.openxmlformats.org/officeDocument/2006/docPropsVTypes"/>
</file>