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statement-of-purpose"/>
    <w:p>
      <w:pPr>
        <w:pStyle w:val="Heading1"/>
      </w:pPr>
      <w:r>
        <w:t xml:space="preserve">Statement of Purpose</w:t>
      </w:r>
    </w:p>
    <w:bookmarkStart w:id="20" w:name="Xb31ce2ebd2f345e0163167fed774e06621fdba9"/>
    <w:p>
      <w:pPr>
        <w:pStyle w:val="Heading2"/>
      </w:pPr>
      <w:r>
        <w:t xml:space="preserve">Pursuing Excellence in Physiotherapy Education and Practice in United States San Francisco</w:t>
      </w:r>
    </w:p>
    <w:p>
      <w:pPr>
        <w:pStyle w:val="FirstParagraph"/>
      </w:pPr>
      <w:r>
        <w:t xml:space="preserve">As I prepare to embark on my journey as a dedicated physiotherapist, I write this Statement of Purpose with profound enthusiasm for the unique opportunities that await me in the United States, specifically within the vibrant healthcare ecosystem of San Francisco. My commitment to advancing musculoskeletal health and rehabilitation through evidence-based practice has led me to identify San Francisco as the ideal environment where my professional aspirations can flourish while contributing meaningfully to a community that values innovation, diversity, and holistic wellness.</w:t>
      </w:r>
    </w:p>
    <w:p>
      <w:pPr>
        <w:pStyle w:val="BodyText"/>
      </w:pPr>
      <w:r>
        <w:t xml:space="preserve">My passion for physiotherapy began during my undergraduate studies in Biomedical Sciences at the University of Toronto, where I volunteered at St. Michael's Hospital's orthopedic rehabilitation unit. Witnessing the transformative impact of personalized physical therapy on patients recovering from complex injuries—particularly among athletes and elderly populations—solidified my resolve to become a clinician who empowers individuals through movement. This experience taught me that physiotherapy transcends clinical techniques; it is a profound partnership between patient and practitioner, rooted in empathy, scientific rigor, and cultural sensitivity. As I prepared for advanced training, I recognized that the United States offers unparalleled access to cutting-edge rehabilitation technologies, interdisciplinary collaboration models, and research infrastructure—elements essential for my growth as a future physiotherapist.</w:t>
      </w:r>
    </w:p>
    <w:p>
      <w:pPr>
        <w:pStyle w:val="BodyText"/>
      </w:pPr>
      <w:r>
        <w:t xml:space="preserve">The decision to pursue my career in San Francisco emerged from its exceptional alignment with my professional vision. Unlike other urban centers, San Francisco’s healthcare landscape uniquely blends world-class medical institutions with a deep commitment to social equity and community-centered care. I am particularly inspired by the city’s pioneering work at institutions like UCSF Medical Center and Stanford Health Care, which integrate physiotherapy into multidisciplinary teams addressing everything from stroke recovery to sports medicine. The city’s emphasis on treating diverse populations—from tech industry professionals managing repetitive strain injuries to underserved communities facing healthcare disparities—resonates with my belief that effective physiotherapy must be culturally responsive and accessible. San Francisco’s progressive policies supporting mental health integration, chronic disease management, and community wellness initiatives further reinforce my conviction that this is the optimal environment to practice as a modern physiotherapist.</w:t>
      </w:r>
    </w:p>
    <w:p>
      <w:pPr>
        <w:pStyle w:val="BodyText"/>
      </w:pPr>
      <w:r>
        <w:t xml:space="preserve">My academic journey has equipped me with a robust foundation for this next step. During my Master’s in Physiotherapy at Queen’s University, I completed clinical rotations specializing in neurorehabilitation and geriatric care, where I developed proficiency in manual therapy, therapeutic exercise prescription, and gait analysis. A pivotal project involved designing a community-based mobility program for seniors in Toronto’s Chinatown neighborhood—a initiative that highlighted the importance of linguistic and cultural competence in patient outcomes. This experience cemented my understanding that successful physiotherapy requires more than clinical skill; it demands active listening, adaptability, and partnership with patients from all walks of life. I also contributed to research on fall prevention strategies for elderly populations, published in the *Canadian Journal of Physiotherapy*, which underscored my commitment to evidence-based practice—a cornerstone of the United States’ healthcare approach.</w:t>
      </w:r>
    </w:p>
    <w:p>
      <w:pPr>
        <w:pStyle w:val="BodyText"/>
      </w:pPr>
      <w:r>
        <w:t xml:space="preserve">The United States represents a paradigm shift in how physiotherapy is conceptualized and delivered. Unlike systems where practitioners operate in silos, the American model prioritizes collaboration across disciplines—from neurologists to occupational therapists—creating holistic care pathways that elevate patient recovery. San Francisco’s healthcare innovation further accelerates this evolution; its embrace of telehealth platforms during the pandemic demonstrated how technology can expand access to physiotherapy services for rural and homebound populations. I am eager to learn from these advancements and contribute to developing scalable models that address San Francisco’s unique challenges, such as high costs of living affecting chronic disease management among low-income residents.</w:t>
      </w:r>
    </w:p>
    <w:p>
      <w:pPr>
        <w:pStyle w:val="BodyText"/>
      </w:pPr>
      <w:r>
        <w:t xml:space="preserve">My professional goals in the United States San Francisco are two-fold. First, I aspire to work within a forward-thinking rehabilitation center that values both clinical excellence and social responsibility—such as those affiliated with the San Francisco Department of Public Health or private institutions like Rehabilitation Institute of Chicago’s West Coast affiliate. There, I aim to specialize in orthopedic and geriatric physiotherapy while advocating for equitable service delivery. Second, I intend to pursue certification in advanced manual therapy techniques through programs available at universities across California, such as those offered at the University of Southern California or UC San Diego. This knowledge will allow me to provide nuanced care for complex cases, particularly within San Francisco’s aging demographic and active outdoor community.</w:t>
      </w:r>
    </w:p>
    <w:p>
      <w:pPr>
        <w:pStyle w:val="BodyText"/>
      </w:pPr>
      <w:r>
        <w:t xml:space="preserve">I am equally committed to contributing to San Francisco’s healthcare culture beyond the clinical setting. The city’s thriving health advocacy groups—like the SF Department of Public Health’s Healthy Aging initiative—offer platforms to integrate physiotherapy into public health campaigns. I envision developing workshops on injury prevention for local schools and community centers, especially targeting youth sports programs where early intervention can prevent long-term musculoskeletal issues. Additionally, San Francisco’s status as a global hub for technology inspires me to explore how wearable devices and AI-driven motion analysis can personalize rehabilitation protocols, enhancing outcomes in my future practice.</w:t>
      </w:r>
    </w:p>
    <w:p>
      <w:pPr>
        <w:pStyle w:val="BodyText"/>
      </w:pPr>
      <w:r>
        <w:t xml:space="preserve">The journey of becoming a physiotherapist is not merely about acquiring credentials; it is about embodying the profession’s core mission to restore function, reduce pain, and empower individuals. In San Francisco—a city where innovation meets compassion—I see a community ready to champion this mission with unprecedented energy. My Statement of Purpose reflects not just my qualifications but my unwavering commitment to grow as a physiotherapist within this dynamic ecosystem. I am prepared to immerse myself in the rigorous academic environment of California’s leading institutions, collaborate with visionary healthcare teams, and ultimately become a trusted partner in San Francisco residents’ journeys toward optimal health. The United States has long been synonymous with medical excellence; San Francisco embodies its most progressive spirit. I am ready to contribute my passion, skills, and dedication to this legacy as a future physiotherapist in the heart of this transformative city.</w:t>
      </w:r>
    </w:p>
    <w:p>
      <w:pPr>
        <w:pStyle w:val="BodyText"/>
      </w:pPr>
      <w:r>
        <w:rPr>
          <w:bCs/>
          <w:b/>
        </w:rPr>
        <w:t xml:space="preserve">Conclusion:</w:t>
      </w:r>
      <w:r>
        <w:t xml:space="preserve"> </w:t>
      </w:r>
      <w:r>
        <w:t xml:space="preserve">This Statement of Purpose encapsulates my profound dedication to physiotherapy and my strategic alignment with the unparalleled opportunities available in United States San Francisco. I seek not only to practice but to innovate, advocate, and elevate the profession within a community that mirrors my values of diversity, science, and human connection.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Physiotherapy in United States San Francisco</dc:title>
  <dc:creator/>
  <cp:keywords/>
  <dcterms:created xsi:type="dcterms:W3CDTF">2026-07-23T19:44:58Z</dcterms:created>
  <dcterms:modified xsi:type="dcterms:W3CDTF">2026-07-23T19:44:58Z</dcterms:modified>
</cp:coreProperties>
</file>

<file path=docProps/custom.xml><?xml version="1.0" encoding="utf-8"?>
<Properties xmlns="http://schemas.openxmlformats.org/officeDocument/2006/custom-properties" xmlns:vt="http://schemas.openxmlformats.org/officeDocument/2006/docPropsVTypes"/>
</file>