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Professional</w:t>
      </w:r>
      <w:r>
        <w:t xml:space="preserve"> </w:t>
      </w:r>
      <w:r>
        <w:t xml:space="preserve">for</w:t>
      </w:r>
      <w:r>
        <w:t xml:space="preserve"> </w:t>
      </w:r>
      <w:r>
        <w:t xml:space="preserve">Beijing,</w:t>
      </w:r>
      <w:r>
        <w:t xml:space="preserve"> </w:t>
      </w:r>
      <w:r>
        <w:t xml:space="preserve">China</w:t>
      </w:r>
    </w:p>
    <w:bookmarkStart w:id="20" w:name="Xc301d753448a08895a6239aff45bfd08765bf5a"/>
    <w:p>
      <w:pPr>
        <w:pStyle w:val="Heading1"/>
      </w:pPr>
      <w:r>
        <w:t xml:space="preserve">Statement of Purpose: Pursuing a Career as a Plumber in Beijing, China</w:t>
      </w:r>
    </w:p>
    <w:p>
      <w:pPr>
        <w:pStyle w:val="FirstParagraph"/>
      </w:pPr>
      <w:r>
        <w:t xml:space="preserve">As I prepare to submit this Statement of Purpose, I do so with profound respect for the critical role plumbing plays in modern urban infrastructure and an unwavering commitment to contributing my skills as a professional plumber within the dynamic context of Beijing, China. This document articulates my dedicated career path, technical expertise, cultural readiness, and specific motivation for seeking opportunities to serve Beijing's evolving water systems and residential-commercial developments.</w:t>
      </w:r>
    </w:p>
    <w:p>
      <w:pPr>
        <w:pStyle w:val="BodyText"/>
      </w:pPr>
      <w:r>
        <w:t xml:space="preserve">The importance of a skilled plumbing professional cannot be overstated in any city's growth narrative. In the bustling metropolis of Beijing—a city where historical preservation meets unprecedented modernization—the seamless operation of water supply, drainage, and sanitation systems is not merely convenient; it is fundamental to public health, environmental sustainability, and the overall functionality of daily life for over 22 million residents. As a certified plumber with over seven years of hands-on experience in complex piping networks across diverse environments—from historic district renovations to high-rise commercial complexes—I recognize that Beijing's unique challenges demand precise, adaptable expertise. My career has been built on mastering the foundational principles that underpin every successful plumbing installation and repair: understanding pressure dynamics, ensuring code compliance, prioritizing water efficiency, and implementing solutions with minimal disruption to existing structures. This technical foundation is precisely what I intend to apply within the specific regulatory framework and urban landscape of Beijing.</w:t>
      </w:r>
    </w:p>
    <w:p>
      <w:pPr>
        <w:pStyle w:val="BodyText"/>
      </w:pPr>
      <w:r>
        <w:t xml:space="preserve">My professional journey began with rigorous vocational training in mechanical systems engineering, where I earned certifications in both standard pipefitting (ASME B31.1) and modern sustainable plumbing practices (LEED AP). This technical proficiency has been honed through demanding projects including the retrofitting of aging municipal infrastructure in downtown districts and the installation of state-of-the-art greywater recycling systems for new eco-developments. I am intimately familiar with international standards, but I have also proactively studied China's national codes—particularly GB 50242 (Building Water Supply, Drainage and Heating Engineering Construction Quality Acceptance Specification)—to ensure my work aligns with Beijing’s regulatory expectations. This dedication to understanding local requirements demonstrates my commitment to contributing meaningfully from day one within the Chinese plumbing sector.</w:t>
      </w:r>
    </w:p>
    <w:p>
      <w:pPr>
        <w:pStyle w:val="BodyText"/>
      </w:pPr>
      <w:r>
        <w:t xml:space="preserve">Beijing presents a compelling opportunity for a plumber seeking significant impact. The city’s ongoing efforts in urban renewal, including the redevelopment of traditional hutongs and the construction of new sustainable districts like Tongzhou Eco-city, require skilled professionals who can navigate both heritage conservation and cutting-edge engineering. I am eager to apply my expertise to projects where meticulous attention to detail is paramount—such as installing precision piping beneath historic sites or optimizing water distribution systems for Beijing’s rapidly expanding residential towers. The city’s emphasis on reducing water waste through advanced metering infrastructure (AMI) aligns with my own focus on efficiency; I have successfully implemented low-flow fixture retrofits that reduced water consumption by 30% in previous projects, an achievement directly relevant to Beijing's goals of sustainable resource management.</w:t>
      </w:r>
    </w:p>
    <w:p>
      <w:pPr>
        <w:pStyle w:val="BodyText"/>
      </w:pPr>
      <w:r>
        <w:t xml:space="preserve">Cultural adaptation is equally critical for success in a professional environment as diverse as Beijing. Over the past year, I have actively engaged with Mandarin language learning (currently at HSK 3 level) and immersed myself in understanding Chinese work culture—emphasizing respect, collaborative problem-solving, and adherence to hierarchical protocols. I recognize that building trust with local contractors, property managers, and municipal inspectors is essential for effective project execution. My experience working within multicultural teams on international construction sites has prepared me to communicate effectively across cultural boundaries while maintaining the highest standards of professionalism expected in Beijing’s competitive trades environment.</w:t>
      </w:r>
    </w:p>
    <w:p>
      <w:pPr>
        <w:pStyle w:val="BodyText"/>
      </w:pPr>
      <w:r>
        <w:t xml:space="preserve">My motivation extends beyond technical contribution; it is deeply rooted in a desire to support Beijing’s vision for resilient, modern urban living. The city faces unique challenges: seasonal water stress, aging infrastructure in old neighborhoods, and the need for integrated systems that serve both ancient communities and futuristic developments. As a plumber, I am not merely installing pipes—I am contributing to the backbone of public health and quality of life. I have followed Beijing’s initiatives like the 2035 Master Plan for Water Resources Management with keen interest, understanding that my skills directly support these strategic objectives.</w:t>
      </w:r>
    </w:p>
    <w:p>
      <w:pPr>
        <w:pStyle w:val="BodyText"/>
      </w:pPr>
      <w:r>
        <w:t xml:space="preserve">I understand that a Statement of Purpose must reflect clarity, purpose, and concrete alignment with the host environment. For me, this means focusing on how my plumbing expertise solves Beijing-specific challenges: mitigating water leakage in its aging distribution network (which loses over 15% of treated water), ensuring compliance with increasingly strict energy efficiency standards for building systems (GB 50189), and delivering repairs that respect the city’s cultural heritage while meeting contemporary demands. My work philosophy centers on "prevention over repair," leveraging my knowledge to design systems that minimize future disruptions—a value deeply appreciated in Beijing’s proactive infrastructure planning.</w:t>
      </w:r>
    </w:p>
    <w:p>
      <w:pPr>
        <w:pStyle w:val="BodyText"/>
      </w:pPr>
      <w:r>
        <w:t xml:space="preserve">In conclusion, this Statement of Purpose is a testament to my focused career trajectory as a plumber prepared for the specific demands of Beijing. I am not seeking any opportunity; I am committed to contributing meaningfully within China’s capital city where plumbing is more than a trade—it is an essential element of urban identity and progress. With technical competence grounded in international standards, cultural adaptability cultivated through dedicated preparation, and a deep understanding of Beijing’s unique infrastructure needs, I am confident in my ability to become a valuable asset to the plumbing industry in China. I eagerly anticipate the opportunity to put this dedication into practice on behalf of Beijing’s residents and its ambitious urban future.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Professional for Beijing, China</dc:title>
  <dc:creator/>
  <dc:language>en</dc:language>
  <cp:keywords/>
  <dcterms:created xsi:type="dcterms:W3CDTF">2026-07-21T15:17:05Z</dcterms:created>
  <dcterms:modified xsi:type="dcterms:W3CDTF">2026-07-21T15:17:05Z</dcterms:modified>
</cp:coreProperties>
</file>

<file path=docProps/custom.xml><?xml version="1.0" encoding="utf-8"?>
<Properties xmlns="http://schemas.openxmlformats.org/officeDocument/2006/custom-properties" xmlns:vt="http://schemas.openxmlformats.org/officeDocument/2006/docPropsVTypes"/>
</file>