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Plumbing</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20" w:name="X338d57f4789c23267cf8558a0305b9026ebba70"/>
    <w:p>
      <w:pPr>
        <w:pStyle w:val="Heading1"/>
      </w:pPr>
      <w:r>
        <w:t xml:space="preserve">Statement of Purpose: Advancing Plumbing Expertise for Sustainable Urban Development in Medellín, Colombia</w:t>
      </w:r>
    </w:p>
    <w:p>
      <w:pPr>
        <w:pStyle w:val="FirstParagraph"/>
      </w:pPr>
      <w:r>
        <w:t xml:space="preserve">I am writing this Statement of Purpose to formally express my commitment to advancing my professional trajectory as a certified plumber within the dynamic urban landscape of Medellín, Colombia. Having grown up immersed in the vibrant neighborhoods of Comuna 13 and witnessed firsthand the critical importance of reliable water infrastructure during periods of intense rainfall, I have developed a profound dedication to mastering the art and science of plumbing. This document outlines my educational goals, professional aspirations, and unwavering commitment to contributing to Medellín's continued transformation into a model for sustainable, equitable urban living through specialized plumbing expertise.</w:t>
      </w:r>
    </w:p>
    <w:p>
      <w:pPr>
        <w:pStyle w:val="BodyText"/>
      </w:pPr>
      <w:r>
        <w:t xml:space="preserve">Medellín stands at the forefront of Colombia's urban innovation, yet its rapid growth and complex topography present unique challenges for hydraulic systems. The city's famous "City of Eternal Spring" climate, combined with its location in a mountainous valley (part of the Andean region), creates specific demands on plumbing infrastructure. Periodic heavy rains can overwhelm aging systems in hillside comunas like Santo Domingo Savio, while the widespread adoption of modern residential complexes in areas such as El Poblado and Barrio Antioquia necessitates precision installation and maintenance according to Colombia's National Technical Standards (NTP). I recognize that a skilled plumber in Medellín is not merely a technician but an essential contributor to public health, environmental sustainability, and the city’s social fabric. My purpose is to become one of the professionals who ensures these systems function reliably across all sectors of Medellín – from historic downtown zones to newly developed urban parks like Parque Arví.</w:t>
      </w:r>
    </w:p>
    <w:p>
      <w:pPr>
        <w:pStyle w:val="BodyText"/>
      </w:pPr>
      <w:r>
        <w:t xml:space="preserve">My journey began during my technical studies at Institución Universitaria de Envigado, where I specialized in Civil Engineering Technology with a focus on Hydraulics. Courses such as "Sistemas de Agua Potable y Alcantarillado" and "Diseño de Redes Hidráulicas" provided me with foundational knowledge, but I realized the profound gap between academic theory and the practical realities of Medellín's diverse plumbing environments. During an internship with a local firm servicing communities in Bello (a neighboring municipality), I encountered challenges unique to our region: hard water corrosion affecting pipes across older neighborhoods, seismic considerations for installations in zones classified as high-risk (like parts of El Poblado), and the critical need for efficient greywater systems to support Medellín’s ambitious "Cuidad Verde" environmental initiatives. These experiences cemented my resolve to pursue specialized certification and advanced training directly aligned with Colombian plumbing standards.</w:t>
      </w:r>
    </w:p>
    <w:p>
      <w:pPr>
        <w:pStyle w:val="BodyText"/>
      </w:pPr>
      <w:r>
        <w:t xml:space="preserve">Therefore, I am applying for the Advanced Plumbing Certification Program at the Centro de Capacitación Técnica de Antioquia (CCTA), specifically designed to address the technical needs of Medellín's infrastructure. This program offers crucial hands-on training in SICOM (Sistema de Certificación para Instalaciones Comunitarias) compliance, modern materials like PVC and HDPE pipes suitable for our climate, and the latest water-saving technologies mandated by Medellín’s Municipal Water Authority (Aguas de Medellín). I am particularly eager to master the installation of rainwater harvesting systems – a vital practice in our city where seasonal droughts can strain supply, and which aligns perfectly with Antioquia's sustainability goals. My goal is not merely to earn a certificate but to become proficient in diagnosing complex issues like pressure imbalances caused by Medellín’s elevation changes or resolving clogs exacerbated by the use of certain cleaning products common in local households.</w:t>
      </w:r>
    </w:p>
    <w:p>
      <w:pPr>
        <w:pStyle w:val="BodyText"/>
      </w:pPr>
      <w:r>
        <w:t xml:space="preserve">Crucially, my commitment extends beyond technical skill. I understand that effective plumbing service is deeply intertwined with community trust, especially in Medellín's historically underserved areas. I plan to volunteer with "Medellín Cuida Tu Agua," a municipal initiative focused on educating residents about water conservation and basic maintenance – skills crucial for preventing costly emergencies in neighborhoods where professional services may be less accessible. By building relationships and sharing practical knowledge, I aim to empower residents not just to react to plumbing failures, but to proactively maintain their systems. This community engagement is essential for fostering the long-term resilience of Medellín’s water infrastructure and reflects the collaborative spirit central to our city's identity.</w:t>
      </w:r>
    </w:p>
    <w:p>
      <w:pPr>
        <w:pStyle w:val="BodyText"/>
      </w:pPr>
      <w:r>
        <w:t xml:space="preserve">Furthermore, I am keenly aware of Colombia’s evolving regulatory environment. The recent updates to Resolution 1649 of 2023, which strengthens requirements for plumbing certification in municipal construction projects across Antioquia, underscore the necessity for continuously updated expertise. I am committed to not only meeting but exceeding these standards. My professional development plan includes obtaining the "Certificación Técnica para Instalaciones Hidráulicas" issued by the Cámara Colombiana de la Construcción (CCG), which is increasingly required for larger-scale projects in Medellín and will enable me to work on critical municipal infrastructure improvements like those associated with the ongoing expansion of the Metrocable network.</w:t>
      </w:r>
    </w:p>
    <w:p>
      <w:pPr>
        <w:pStyle w:val="BodyText"/>
      </w:pPr>
      <w:r>
        <w:t xml:space="preserve">Medellín’s future as a leader in sustainable urban development hinges significantly on its ability to maintain and upgrade its essential services. As our city grows, integrating new technology while preserving heritage districts requires plumbers who understand both innovation and context – professionals who know that a leaky pipe in the historic Parque Explora district demands different solutions than one in the rapidly developing Parque de la Paz. I am not seeking to simply practice a trade; I aim to be an integral part of Medellín’s journey toward becoming a truly sustainable, resilient, and equitable city for all its citizens.</w:t>
      </w:r>
    </w:p>
    <w:p>
      <w:pPr>
        <w:pStyle w:val="BodyText"/>
      </w:pPr>
      <w:r>
        <w:t xml:space="preserve">My technical foundation, combined with my deep-rooted understanding of Medellín's specific urban challenges and my dedication to community-oriented service, positions me as a candidate ready to contribute meaningfully from day one. I am eager to apply the advanced skills gained through the CCTA program directly within Medellín’s plumbing sector, ensuring that every household, business, and public space benefits from safe, efficient water systems. This is more than a career path; it is my commitment to supporting the health and vitality of my city – one pipe joint at a time.</w:t>
      </w:r>
    </w:p>
    <w:p>
      <w:pPr>
        <w:pStyle w:val="BodyText"/>
      </w:pPr>
      <w:r>
        <w:t xml:space="preserve">I am confident that this advanced certification will equip me with the precise knowledge and skills needed to excel as a professional plumber in Medellín. I look forward to contributing to Colombia’s most innovative city, ensuring its water infrastructure remains as resilient and dynamic as the people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Plumbing Development in Medellín, Colombia</dc:title>
  <dc:creator/>
  <dc:language>en</dc:language>
  <cp:keywords/>
  <dcterms:created xsi:type="dcterms:W3CDTF">2026-07-21T06:04:11Z</dcterms:created>
  <dcterms:modified xsi:type="dcterms:W3CDTF">2026-07-21T06:04:11Z</dcterms:modified>
</cp:coreProperties>
</file>

<file path=docProps/custom.xml><?xml version="1.0" encoding="utf-8"?>
<Properties xmlns="http://schemas.openxmlformats.org/officeDocument/2006/custom-properties" xmlns:vt="http://schemas.openxmlformats.org/officeDocument/2006/docPropsVTypes"/>
</file>