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Intent</w:t>
      </w:r>
      <w:r>
        <w:t xml:space="preserve"> </w:t>
      </w:r>
      <w:r>
        <w:t xml:space="preserve">Statement:</w:t>
      </w:r>
      <w:r>
        <w:t xml:space="preserve"> </w:t>
      </w:r>
      <w:r>
        <w:t xml:space="preserve">Plumber</w:t>
      </w:r>
      <w:r>
        <w:t xml:space="preserve"> </w:t>
      </w:r>
      <w:r>
        <w:t xml:space="preserve">for</w:t>
      </w:r>
      <w:r>
        <w:t xml:space="preserve"> </w:t>
      </w:r>
      <w:r>
        <w:t xml:space="preserve">Work</w:t>
      </w:r>
      <w:r>
        <w:t xml:space="preserve"> </w:t>
      </w:r>
      <w:r>
        <w:t xml:space="preserve">in</w:t>
      </w:r>
      <w:r>
        <w:t xml:space="preserve"> </w:t>
      </w:r>
      <w:r>
        <w:t xml:space="preserve">France</w:t>
      </w:r>
      <w:r>
        <w:t xml:space="preserve"> </w:t>
      </w:r>
      <w:r>
        <w:t xml:space="preserve">Lyon</w:t>
      </w:r>
    </w:p>
    <w:bookmarkStart w:id="20" w:name="X020ba39a2f6861b6c9fdf01a6320083c95c1789"/>
    <w:p>
      <w:pPr>
        <w:pStyle w:val="Heading1"/>
      </w:pPr>
      <w:r>
        <w:t xml:space="preserve">Professional Intent Statement: Pursuing a Career as a Qualified Plumber in France Lyon</w:t>
      </w:r>
    </w:p>
    <w:p>
      <w:pPr>
        <w:pStyle w:val="FirstParagraph"/>
      </w:pPr>
      <w:r>
        <w:t xml:space="preserve">Dear Immigration Authorities and Hiring Committees,</w:t>
      </w:r>
    </w:p>
    <w:p>
      <w:pPr>
        <w:pStyle w:val="BodyText"/>
      </w:pPr>
      <w:r>
        <w:t xml:space="preserve">I am writing this Professional Intent Statement to formally express my unwavering commitment to establishing my career as a skilled and certified Plumber within the vibrant urban landscape of France Lyon. This document serves not only as a declaration of intent but as a detailed roadmap outlining my qualifications, motivation, and specific alignment with the needs of Lyon’s construction, renovation, and municipal infrastructure sectors. My decision to pursue this path in France Lyon is driven by a deep respect for French craftsmanship traditions, the city’s unique urban challenges requiring expert plumbing solutions, and my professional aspiration to contribute meaningfully to its sustainable development.</w:t>
      </w:r>
    </w:p>
    <w:p>
      <w:pPr>
        <w:pStyle w:val="BodyText"/>
      </w:pPr>
      <w:r>
        <w:t xml:space="preserve">Lyon represents a city of unparalleled historical significance and modern dynamism – a place where ancient Roman aqueducts meet cutting-edge eco-friendly building standards. As a Plumber with five years of hands-on experience across diverse projects in Southeast Asia and the United Kingdom, I have developed expertise that directly addresses Lyon’s specific plumbing demands. The city’s dense historic districts like Vieux Lyon and Presqu'île feature centuries-old buildings with complex, often delicate, plumbing systems requiring specialized knowledge – a challenge I have actively prepared for through advanced courses in heritage building restoration. Furthermore, Lyon faces distinct environmental pressures: its location at the confluence of the Rhône and Saône rivers necessitates robust flood-resilient drainage solutions and compliance with France’s stringent RT 2012 energy efficiency regulations for all new installations. My experience with sustainable plumbing systems, including solar thermal integration and greywater recycling – skills certified through my CAP Plomberie-equivalent training in the UK – positions me to immediately contribute to Lyon’s ambitious green city initiatives.</w:t>
      </w:r>
    </w:p>
    <w:p>
      <w:pPr>
        <w:pStyle w:val="BodyText"/>
      </w:pPr>
      <w:r>
        <w:t xml:space="preserve">My technical proficiency extends beyond basic installation and repair. I hold a nationally recognized certification in high-pressure hydraulic systems, essential for Lyon’s municipal water network upgrades and commercial building projects. I am proficient in modern diagnostic tools like thermal imaging cameras and pipe inspection robots, crucial for minimizing disruptive excavations in Lyon’s compact urban environment. Moreover, I possess advanced fluency in French (B2 level with professional technical terminology), having completed intensive language courses specifically focused on plumbing industry vocabulary and safety regulations (NF EN 1717 standards). This linguistic capability is non-negotiable for effective communication with clients, municipal authorities, and fellow technicians across all Lyon districts – from the industrial zones of Gerland to the residential neighborhoods of La Part-Dieu.</w:t>
      </w:r>
    </w:p>
    <w:p>
      <w:pPr>
        <w:pStyle w:val="BodyText"/>
      </w:pPr>
      <w:r>
        <w:t xml:space="preserve">What truly sets my application apart is my profound understanding of the French professional context. I have researched extensively the requirements set by the Direction Régionale des Entreprises, de la Concurrence, de la Consommation, du Travail et de l'Emploi (DIRECCTE) for foreign tradespeople and have proactively initiated the process to validate my qualifications through the French system. I am committed to completing any additional certifications required under France’s Code du Travail for plumbers. I recognize that becoming a Plumber in France Lyon is not merely about technical skill, but about integrating into a culture of precision, safety, and respect for architectural heritage – values deeply embedded in the French construction industry and embodied by Lyon’s renowned artisanal workshops.</w:t>
      </w:r>
    </w:p>
    <w:p>
      <w:pPr>
        <w:pStyle w:val="BodyText"/>
      </w:pPr>
      <w:r>
        <w:t xml:space="preserve">I am particularly drawn to Lyon because it offers the ideal environment to apply my skills where they are most needed. The city’s ongoing urban renewal projects, including the transformation of former industrial sites like Confluence and Eurexpo, demand highly skilled Plumber professionals capable of handling complex retrofits in tight spaces and meeting exacting environmental standards. Lyon’s municipal government actively promotes apprenticeship programs that integrate theoretical knowledge with practical on-site learning – a model I am eager to join, both as an employee seeking to deepen my expertise and eventually as a mentor supporting the next generation of French Plumbers. My goal is not just to work in Lyon, but to become an integral part of its community of tradespeople dedicated to maintaining the city’s water infrastructure with excellence and innovation.</w:t>
      </w:r>
    </w:p>
    <w:p>
      <w:pPr>
        <w:pStyle w:val="BodyText"/>
      </w:pPr>
      <w:r>
        <w:t xml:space="preserve">My professional journey has been defined by problem-solving under pressure. During a major renovation project in Manchester, I led a team that successfully restored the original plumbing systems in a Grade II listed building while simultaneously upgrading it for modern efficiency – a task requiring meticulous planning and respect for historical integrity, skills directly transferable to Lyon’s heritage conservation efforts. This experience mirrors the kind of work currently prioritized across France as part of its cultural preservation policies. I understand that in France Lyon, being a Plumber means more than fixing leaks; it means safeguarding public health, protecting architectural treasures, and contributing to sustainable urban living for the city's 500,000+ residents.</w:t>
      </w:r>
    </w:p>
    <w:p>
      <w:pPr>
        <w:pStyle w:val="BodyText"/>
      </w:pPr>
      <w:r>
        <w:t xml:space="preserve">In conclusion, my Professional Intent Statement is a clear declaration: I am not seeking just any job as a Plumber in France. I am committed to building a lasting career in Lyon – a city where craftsmanship meets innovation. My technical skills are aligned with Lyon’s infrastructure needs; my language abilities ensure seamless integration into the French workplace; and my cultural respect ensures I will be a valued member of the local trades community. I have meticulously prepared for this step, understanding that working as a Plumber in France requires more than just a certificate – it demands dedication to French professional standards and an appreciation for Lyon’s unique urban fabric. I am ready to bring my expertise, my passion for excellence in plumbing, and my commitment to the future of France Lyon to contribute meaningfully from day one.</w:t>
      </w:r>
    </w:p>
    <w:p>
      <w:pPr>
        <w:pStyle w:val="BodyText"/>
      </w:pPr>
      <w:r>
        <w:t xml:space="preserve">I respectfully request your favorable consideration of this statement as a foundation for the process enabling me to work as a qualified Plumber in Lyon. Thank you for your time and attention to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Intent Statement: Plumber for Work in France Lyon</dc:title>
  <dc:creator/>
  <cp:keywords/>
  <dcterms:created xsi:type="dcterms:W3CDTF">2026-07-23T03:39:12Z</dcterms:created>
  <dcterms:modified xsi:type="dcterms:W3CDTF">2026-07-23T03:39:12Z</dcterms:modified>
</cp:coreProperties>
</file>

<file path=docProps/custom.xml><?xml version="1.0" encoding="utf-8"?>
<Properties xmlns="http://schemas.openxmlformats.org/officeDocument/2006/custom-properties" xmlns:vt="http://schemas.openxmlformats.org/officeDocument/2006/docPropsVTypes"/>
</file>