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Plumbing</w:t>
      </w:r>
      <w:r>
        <w:t xml:space="preserve"> </w:t>
      </w:r>
      <w:r>
        <w:t xml:space="preserve">Career</w:t>
      </w:r>
      <w:r>
        <w:t xml:space="preserve"> </w:t>
      </w:r>
      <w:r>
        <w:t xml:space="preserve">in</w:t>
      </w:r>
      <w:r>
        <w:t xml:space="preserve"> </w:t>
      </w:r>
      <w:r>
        <w:t xml:space="preserve">Osaka,</w:t>
      </w:r>
      <w:r>
        <w:t xml:space="preserve"> </w:t>
      </w:r>
      <w:r>
        <w:t xml:space="preserve">Japan</w:t>
      </w:r>
    </w:p>
    <w:bookmarkStart w:id="20" w:name="X5573517462e5714ce10ba3d59c1d28356e699bc"/>
    <w:p>
      <w:pPr>
        <w:pStyle w:val="Heading1"/>
      </w:pPr>
      <w:r>
        <w:t xml:space="preserve">Statement of Purpose: Advancing Plumbing Expertise in Osaka, Japan</w:t>
      </w:r>
    </w:p>
    <w:p>
      <w:pPr>
        <w:pStyle w:val="FirstParagraph"/>
      </w:pPr>
      <w:r>
        <w:t xml:space="preserve">I am writing this Statement of Purpose to formally express my dedication to pursuing a professional career as a certified Plumber within the dynamic urban landscape of Japan Osaka. With over seven years of comprehensive experience in residential and commercial plumbing systems across Southeast Asia, I have developed a profound respect for the technical precision, cultural sensitivity, and sustainable practices that define excellence in this field. My aspiration is to contribute my skills to Osaka's infrastructure—where aging systems meet modern demands—and to immerse myself fully within Japan's renowned work ethic while learning from its advanced plumbing standards.</w:t>
      </w:r>
    </w:p>
    <w:p>
      <w:pPr>
        <w:pStyle w:val="BodyText"/>
      </w:pPr>
      <w:r>
        <w:t xml:space="preserve">My journey began with a vocational certification in Plumbing Technology at the National Institute of Technical Education (NITE), where I mastered foundational principles including pipefitting, drainage systems, gas installations, and water conservation methodologies. During my apprenticeship with a leading Singaporean construction firm, I installed over 200 residential plumbing systems across high-rise apartments and heritage buildings. This experience honed my ability to troubleshoot complex issues—such as corrosion in humid climates or pipe misalignment in space-constrained layouts—while adhering strictly to safety protocols. Crucially, I learned that plumbing is not merely about fixing leaks; it is about safeguarding public health, ensuring environmental sustainability, and respecting the cultural significance of every structure.</w:t>
      </w:r>
    </w:p>
    <w:p>
      <w:pPr>
        <w:pStyle w:val="BodyText"/>
      </w:pPr>
      <w:r>
        <w:t xml:space="preserve">Osaka’s unique urban environment presents an exceptional opportunity for a dedicated Plumber like myself to apply this expertise meaningfully. The city faces distinctive challenges: its historic machiya townhouses require specialized pipe retrofits to preserve architectural integrity while meeting modern safety codes, and Osaka’s dense population necessitates resilient water management systems capable of handling heavy rainfall events common in the region. Furthermore, Japan’s national focus on "sustainable infrastructure" aligns with my commitment to eco-conscious practices—I have implemented rainwater harvesting systems and low-flow fixture installations that reduced water waste by 35% in previous projects. I am eager to contribute this knowledge while learning from Osaka’s cutting-edge approaches, such as the city's initiative to integrate IoT sensors into municipal plumbing networks for real-time leak detection.</w:t>
      </w:r>
    </w:p>
    <w:p>
      <w:pPr>
        <w:pStyle w:val="BodyText"/>
      </w:pPr>
      <w:r>
        <w:t xml:space="preserve">What particularly draws me to Japan Osaka is its cultural reverence for craftsmanship and meticulous attention to detail—a philosophy embodied in the Japanese concept of "kaizen" (continuous improvement). In my training, I have studied Japanese plumbing standards (JIS codes) and recognize that success here requires more than technical skill; it demands respect for hierarchy, patience in collaborative environments, and an unwavering commitment to quality. I have begun learning basic Japanese phrases relevant to workplace communication (e.g., "kōjū ni narimasu" for "I will repair this properly") through self-study and am prepared to enroll in formal language courses upon arrival. I understand that in Osaka’s workshop culture, building trust through consistent performance is paramount—something I have cultivated by consistently delivering projects ahead of schedule while maintaining zero safety incidents.</w:t>
      </w:r>
    </w:p>
    <w:p>
      <w:pPr>
        <w:pStyle w:val="BodyText"/>
      </w:pPr>
      <w:r>
        <w:t xml:space="preserve">My professional ethos centers on three pillars: technical precision, cultural humility, and community impact. In my previous role managing a team in Kuala Lumpur, I mentored junior technicians in sustainable practices—such as using lead-free soldering techniques mandated by stricter environmental regulations—resulting in our team winning the "Green Installation Award." Similarly, I aim to support Osaka’s efforts to upgrade its aging infrastructure while preserving its historic neighborhoods. For instance, during renovations of Osaka’s Namba district—a vibrant area blending traditional and contemporary architecture—I would prioritize methods that protect cultural sites from water damage. I am confident that my hands-on problem-solving skills and respect for Japan’s technical heritage position me to become a valuable asset to any Osaka-based plumbing enterprise.</w:t>
      </w:r>
    </w:p>
    <w:p>
      <w:pPr>
        <w:pStyle w:val="BodyText"/>
      </w:pPr>
      <w:r>
        <w:t xml:space="preserve">Working in Japan would also offer me the chance to grow beyond technical proficiency into cross-cultural leadership. I have observed how Japanese tradespeople seamlessly integrate innovation with tradition, such as using 3D modeling software for complex pipe layouts while maintaining the tactile expertise of manual craftsmanship. I am committed to learning these practices under experienced mentors and contributing my own perspectives on efficient material use in high-density urban settings. Osaka’s spirit of resilience—"kuidaore" (to go beyond one's limits)—resonates deeply with my personal drive, and I am eager to embody this attitude while collaborating with local teams during projects like the upcoming Expo 2025 infrastructure developments.</w:t>
      </w:r>
    </w:p>
    <w:p>
      <w:pPr>
        <w:pStyle w:val="BodyText"/>
      </w:pPr>
      <w:r>
        <w:t xml:space="preserve">This Statement of Purpose reflects not just my career goals but a heartfelt commitment to becoming part of Osaka’s story. As a Plumber, I understand that every joint sealed and every pipe laid contributes to the well-being of thousands—whether in a quiet residential alleyway near Dōtonbori or in the bustling corridors of an Osaka hospital. My training has prepared me for the technical demands; my respect for Japanese values will guide my integration into this community. I seek not merely employment but a long-term partnership with Osaka’s urban fabric—a chance to ensure that its water flows cleanly, safely, and sustainably for generations to come.</w:t>
      </w:r>
    </w:p>
    <w:p>
      <w:pPr>
        <w:pStyle w:val="BodyText"/>
      </w:pPr>
      <w:r>
        <w:t xml:space="preserve">I am confident that my dedication to excellence, adaptability in multicultural settings, and passion for plumbing as both an art and a science make me an ideal candidate for the challenges of Japan Osaka. I eagerly anticipate the opportunity to bring my skills to your team while learning from Japan’s unparalleled legacy of precision engineering. Thank you for considering this Statement of Purpose—a testament to my earnest commitment to building a future where every drop counts, and every system serves with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Plumbing Career in Osaka, Japan</dc:title>
  <dc:creator/>
  <dc:language>en</dc:language>
  <cp:keywords/>
  <dcterms:created xsi:type="dcterms:W3CDTF">2026-07-21T04:05:33Z</dcterms:created>
  <dcterms:modified xsi:type="dcterms:W3CDTF">2026-07-21T04:05:33Z</dcterms:modified>
</cp:coreProperties>
</file>

<file path=docProps/custom.xml><?xml version="1.0" encoding="utf-8"?>
<Properties xmlns="http://schemas.openxmlformats.org/officeDocument/2006/custom-properties" xmlns:vt="http://schemas.openxmlformats.org/officeDocument/2006/docPropsVTypes"/>
</file>