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9554733ba9192794c4b9cf534ea73a7e7e0900"/>
    <w:p>
      <w:pPr>
        <w:pStyle w:val="Heading1"/>
      </w:pPr>
      <w:r>
        <w:t xml:space="preserve">Statement of Purpose: Advancing My Plumbing Career in Malaysia Kuala Lumpur</w:t>
      </w:r>
    </w:p>
    <w:p>
      <w:pPr>
        <w:pStyle w:val="FirstParagraph"/>
      </w:pPr>
      <w:r>
        <w:t xml:space="preserve">As I prepare to submit my application for skilled professional employment as a Plumber within the vibrant urban landscape of Malaysia Kuala Lumpur, I am compelled to articulate a clear and earnest Statement of Purpose that reflects my dedication, qualifications, and profound commitment to contributing meaningfully to the infrastructure development and daily well-being of this dynamic city. My journey in plumbing is not merely a profession; it is a vocation rooted in service, precision, and the tangible improvement of living conditions – values I recognize deeply resonate with Malaysia’s vision for sustainable urban growth and community welfare.</w:t>
      </w:r>
    </w:p>
    <w:p>
      <w:pPr>
        <w:pStyle w:val="BodyText"/>
      </w:pPr>
      <w:r>
        <w:t xml:space="preserve">My foundational training began at the National Institute of Vocational Training (NIVT) in my home country, where I earned a comprehensive Certificate in Plumbing Technology. This program immersed me in the theoretical and practical intricacies of water supply systems, drainage engineering, waste management, and gas fitting. I honed my skills through rigorous hands-on workshops simulating real-world scenarios – from repairing complex pipe networks in high-density residential blocks to installing energy-efficient fixtures compliant with international standards. Crucially, during my apprenticeship with a leading plumbing contractor in Singapore (a neighboring country sharing similar climate challenges), I gained invaluable exposure to the specific demands of tropical urban environments. This included mastering solutions for monsoon-season water pressure fluctuations, preventing mold and corrosion in humid conditions, and ensuring systems met stringent health and safety regulations – all directly transferable to the context of Malaysia Kuala Lumpur’s unique environmental pressures.</w:t>
      </w:r>
    </w:p>
    <w:p>
      <w:pPr>
        <w:pStyle w:val="BodyText"/>
      </w:pPr>
      <w:r>
        <w:t xml:space="preserve">What drives me as a Plumber is not merely the technical challenge of fixing pipes but the profound impact my work has on people’s lives. In Kuala Lumpur, where rapid urbanization continues to transform skylines with new residential complexes, commercial hubs like KLCC, and sprawling suburbs such as Petaling Jaya and Setia Alam, reliable plumbing infrastructure is non-negotiable. I have meticulously studied the local context: the prevalence of high-rise buildings requiring specialized pressure management; the critical need for stormwater drainage systems to mitigate Kuala Lumpur’s infamous monsoon flooding; and the growing emphasis on sustainable water usage within Malaysian building codes (such as those under Jabatan Kerja Raya - JKR and SIRIM certification guidelines). I am deeply motivated by the opportunity to apply my expertise precisely where it is most needed – ensuring that every home, hospital, school, and business in Malaysia Kuala Lumpur operates with safe, efficient water systems. The vision of contributing to a city renowned for its modernity while safeguarding its residents against plumbing-related hazards like leaks or contamination is a powerful professional imperative for me.</w:t>
      </w:r>
    </w:p>
    <w:p>
      <w:pPr>
        <w:pStyle w:val="BodyText"/>
      </w:pPr>
      <w:r>
        <w:t xml:space="preserve">My technical proficiency extends beyond basic installation and repair. I am adept at utilizing advanced diagnostic tools such as thermal imaging cameras to detect hidden leaks in complex pipe networks before they cause structural damage, and I possess strong skills in designing efficient greywater recycling systems – an increasingly relevant focus for sustainability initiatives within Malaysia’s Smart City projects. Furthermore, I understand the importance of cultural sensitivity and respect within the Malaysian workplace environment. Having researched Malaysian business etiquette and values (including respect for hierarchy and communal harmony), I am committed to fostering positive relationships with colleagues, supervisors, and clients across diverse backgrounds. My communication skills are strong in English – essential for collaborating within international teams common in Kuala Lumpur’s construction sector – and I am actively learning basic Malay phrases to facilitate smoother interactions on-site with local communities.</w:t>
      </w:r>
    </w:p>
    <w:p>
      <w:pPr>
        <w:pStyle w:val="BodyText"/>
      </w:pPr>
      <w:r>
        <w:t xml:space="preserve">Choosing Malaysia Kuala Lumpur is not a casual decision; it is the strategic culmination of my career aspirations. The city represents the perfect confluence of challenges demanding skilled plumbing professionals: its status as a major economic engine in Southeast Asia, coupled with ambitious infrastructure upgrades under initiatives like the Kuala Lumpur Sustainable City Plan and Greater KL Master Plan 2035. I am eager to contribute to projects that elevate the standard of living for millions, particularly within underserved communities where access to clean water and sanitation remains a priority. I have actively researched certified training providers in Malaysia, including those accredited by the Department of Skills Development (DSD) and recognized under the Malaysian Qualifications Framework (MQF), ensuring my qualifications align seamlessly with local requirements. I am prepared to pursue any additional certifications mandated by Malaysian authorities to fully integrate into the professional plumbing ecosystem here.</w:t>
      </w:r>
    </w:p>
    <w:p>
      <w:pPr>
        <w:pStyle w:val="BodyText"/>
      </w:pPr>
      <w:r>
        <w:t xml:space="preserve">My ultimate goal in Malaysia Kuala Lumpur is clear: to establish myself as a trusted, highly skilled Plumber whose work exemplifies reliability, innovation, and adherence to the highest ethical standards. I aspire not only to repair pipes but to be part of building a more resilient, water-efficient city for future generations. I am eager to learn from experienced Malaysian professionals and contribute fresh perspectives on modern plumbing techniques that can enhance efficiency in Kuala Lumpur’s evolving urban fabric. The opportunity to work within this specific context – where the demands are high, the stakes are real, and the potential for positive impact is immense – is precisely why I have prepared this Statement of Purpose. I am confident that my technical abilities, cultural adaptability, unwavering work ethic, and deep-seated desire to serve align perfectly with the needs of Malaysia Kuala Lumpur’s construction and maintenance industries.</w:t>
      </w:r>
    </w:p>
    <w:p>
      <w:pPr>
        <w:pStyle w:val="BodyText"/>
      </w:pPr>
      <w:r>
        <w:t xml:space="preserve">Therefore, as a dedicated professional committed to the craft of plumbing in Malaysia Kuala Lumpur, I submit this Statement of Purpose with genuine enthusiasm. I am ready to bring my skills, passion for service, and commitment to excellence directly to your organization and the people of Kuala Lumpur. I look forward to the possibility of contributing meaningfully to ensuring that every household and business in Malaysia Kuala Lumpur has access to safe, reliable plumbing services – a fundamental necessity that underpins health, comfort, and prosperity in our modern city life.</w:t>
      </w:r>
    </w:p>
    <w:p>
      <w:pPr>
        <w:pStyle w:val="BodyText"/>
      </w:pPr>
      <w:r>
        <w:t xml:space="preserve">Thank you for considering my application as a professional Plumber seeking a meaningful career within the thriving community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Malaysia Kuala Lumpur</dc:title>
  <dc:creator/>
  <dc:language>en</dc:language>
  <cp:keywords/>
  <dcterms:created xsi:type="dcterms:W3CDTF">2025-10-13T20:19:33Z</dcterms:created>
  <dcterms:modified xsi:type="dcterms:W3CDTF">2025-10-13T20:19:33Z</dcterms:modified>
</cp:coreProperties>
</file>

<file path=docProps/custom.xml><?xml version="1.0" encoding="utf-8"?>
<Properties xmlns="http://schemas.openxmlformats.org/officeDocument/2006/custom-properties" xmlns:vt="http://schemas.openxmlformats.org/officeDocument/2006/docPropsVTypes"/>
</file>