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Plumbing</w:t>
      </w:r>
      <w:r>
        <w:t xml:space="preserve"> </w:t>
      </w:r>
      <w:r>
        <w:t xml:space="preserve">Career</w:t>
      </w:r>
      <w:r>
        <w:t xml:space="preserve"> </w:t>
      </w:r>
      <w:r>
        <w:t xml:space="preserve">in</w:t>
      </w:r>
      <w:r>
        <w:t xml:space="preserve"> </w:t>
      </w:r>
      <w:r>
        <w:t xml:space="preserve">Pakistan</w:t>
      </w:r>
      <w:r>
        <w:t xml:space="preserve"> </w:t>
      </w:r>
      <w:r>
        <w:t xml:space="preserve">Karachi</w:t>
      </w:r>
    </w:p>
    <w:bookmarkStart w:id="26" w:name="statement-of-purpose"/>
    <w:p>
      <w:pPr>
        <w:pStyle w:val="Heading1"/>
      </w:pPr>
      <w:r>
        <w:t xml:space="preserve">Statement of Purpose</w:t>
      </w:r>
    </w:p>
    <w:p>
      <w:pPr>
        <w:pStyle w:val="FirstParagraph"/>
      </w:pPr>
      <w:r>
        <w:t xml:space="preserve">I am writing this Statement of Purpose to formally express my unwavering commitment to building a distinguished career as a professional Plumber in the vibrant and growing metropolis of Pakistan Karachi. With over five years of hands-on experience serving diverse residential, commercial, and municipal projects across Karachi's bustling neighborhoods, I have developed not just technical expertise but also a deep understanding of the city's unique plumbing challenges. This Statement of Purpose outlines my professional journey, motivations for specializing in plumbing within Pakistan's most populous city, and my vision for contributing to Karachi's infrastructure development as a dedicated Plumber.</w:t>
      </w:r>
    </w:p>
    <w:bookmarkStart w:id="20" w:name="X0b721dfeb2a81720a33f54b4f624aa7ad4a8199"/>
    <w:p>
      <w:pPr>
        <w:pStyle w:val="Heading2"/>
      </w:pPr>
      <w:r>
        <w:t xml:space="preserve">Educational Foundation and Technical Training</w:t>
      </w:r>
    </w:p>
    <w:p>
      <w:pPr>
        <w:pStyle w:val="FirstParagraph"/>
      </w:pPr>
      <w:r>
        <w:t xml:space="preserve">My journey began with the Diploma in Plumbing Technology from the prestigious Karachi Institute of Technical Education (KITE), where I graduated with honors. The program equipped me with comprehensive knowledge of PVC piping systems, copper welding techniques, pressure testing methodologies, and adherence to Pakistan's National Building Code. Crucially, the curriculum emphasized regional considerations – such as corrosion prevention in Karachi's high-saline coastal environment and water conservation strategies for our city's scarce resources. I further enhanced my skills through specialized workshops on advanced drain unclogging techniques at the Sindh Plumbing Association (SPA) training center, where I mastered the use of hydro-jetting systems to combat Karachi's notorious sewer blockages.</w:t>
      </w:r>
    </w:p>
    <w:bookmarkEnd w:id="20"/>
    <w:bookmarkStart w:id="21" w:name="X4b71cac75d61ffc266395bcef865c0de65b3116"/>
    <w:p>
      <w:pPr>
        <w:pStyle w:val="Heading2"/>
      </w:pPr>
      <w:r>
        <w:t xml:space="preserve">Professional Experience in Karachi's Unique Environment</w:t>
      </w:r>
    </w:p>
    <w:p>
      <w:pPr>
        <w:pStyle w:val="FirstParagraph"/>
      </w:pPr>
      <w:r>
        <w:t xml:space="preserve">As a licensed Plumber with ABM Plumbing Services since 2019, I've navigated Karachi's complex urban plumbing landscape. Working across diverse zones – from the historic Clifton waterfront properties requiring salt-resistant installations to the densely populated Orangi Town slums demanding low-cost water access solutions – has honed my adaptability. In 2021, I spearheaded a community project installing rainwater harvesting systems for 150 households in Korangi Industrial Area, directly addressing Karachi's recurring water scarcity issues. During the severe monsoon season of 2023, I led a rapid-response team that prevented flood damage for over 70 businesses by strategically reinforcing drainage networks – an experience underscoring plumbing's critical role in public safety during Karachi's extreme weather events. My certification from the Pakistan Water &amp; Sanitation Alliance (PWASA) on sustainable water management further solidifies my technical credibility within our city's infrastructure ecosystem.</w:t>
      </w:r>
    </w:p>
    <w:bookmarkEnd w:id="21"/>
    <w:bookmarkStart w:id="22" w:name="X32099878e51a9cb634f1c4983f03cc3bdae998c"/>
    <w:p>
      <w:pPr>
        <w:pStyle w:val="Heading2"/>
      </w:pPr>
      <w:r>
        <w:t xml:space="preserve">Motivation: Why Plumbing in Pakistan Karachi?</w:t>
      </w:r>
    </w:p>
    <w:p>
      <w:pPr>
        <w:pStyle w:val="FirstParagraph"/>
      </w:pPr>
      <w:r>
        <w:t xml:space="preserve">Karachi's rapid urbanization – with over 15 million residents and a daily influx of 30,000 new people – creates an unparalleled demand for skilled Plumber professionals. Unlike many cities where infrastructure is centralized, Karachi's fragmented growth has resulted in critical gaps: outdated colonial-era pipes, inadequate sewage treatment facilities handling 2 billion liters of wastewater daily (per Sindh Environment Protection Agency), and frequent water contamination incidents. As a native Karachiite who grew up witnessing my family's struggle with intermittent water supply during summer months, I understand plumbing isn't merely a trade – it's a matter of public health and social equity. In Pakistan Karachi, where 35% of the population lacks reliable sanitation access (World Bank), becoming an exceptional Plumber represents an opportunity to directly improve living conditions for millions. My passion stems from transforming complex technical challenges into life-changing solutions – like installing gravity-fed systems for water-scarce areas in Landhi or repairing earthquake-damaged pipelines in Malir.</w:t>
      </w:r>
    </w:p>
    <w:bookmarkEnd w:id="22"/>
    <w:bookmarkStart w:id="23" w:name="X2e0f29fa9050b1eebf5248d2f3fc82bad30510b"/>
    <w:p>
      <w:pPr>
        <w:pStyle w:val="Heading2"/>
      </w:pPr>
      <w:r>
        <w:t xml:space="preserve">Professional Vision and Community Contribution</w:t>
      </w:r>
    </w:p>
    <w:p>
      <w:pPr>
        <w:pStyle w:val="FirstParagraph"/>
      </w:pPr>
      <w:r>
        <w:t xml:space="preserve">My short-term goal is to become a certified Master Plumber through the Sindh Technical Education &amp; Vocational Training Authority (STEVTA), focusing on advanced leak detection using acoustic sensors – crucial for minimizing water loss in Karachi's aging infrastructure. I aim to establish a community-based training hub in Gulshan-e-Iqbal, where I'll mentor underprivileged youth in plumbing skills, directly addressing the sector's 40% shortage of trained workers (Sindh Labour Department). Long-term, I plan to develop affordable micro-enterprises offering "Plumbing Health Check" services for low-income housing societies across Karachi – partnering with local governments to implement preventative maintenance programs that reduce emergency repairs by up to 70%. This aligns with Pakistan's Sustainable Development Goals and the City District Government's vision for resilient urban infrastructure. I've already begun collaborating with the Karachi Municipal Corporation on their Smart City initiative, providing technical input for pipeline replacement projects in sensitive heritage zones like Saddar Town.</w:t>
      </w:r>
    </w:p>
    <w:bookmarkEnd w:id="23"/>
    <w:bookmarkStart w:id="24" w:name="Xd933939179a3ed106435cd88cedde00aa854d6b"/>
    <w:p>
      <w:pPr>
        <w:pStyle w:val="Heading2"/>
      </w:pPr>
      <w:r>
        <w:t xml:space="preserve">Commitment to Excellence in Pakistan Karachi</w:t>
      </w:r>
    </w:p>
    <w:p>
      <w:pPr>
        <w:pStyle w:val="FirstParagraph"/>
      </w:pPr>
      <w:r>
        <w:t xml:space="preserve">What distinguishes me as a Plumber is my dual commitment to technical excellence and community stewardship. I've developed proprietary methods for optimizing pipe routing in narrow Karachi alleyways, reducing installation time by 35% while maintaining compliance with Pakistan's Technical Standards. My ethical approach – refusing to cut corners on materials despite client pressure, documenting all work per PWASA guidelines, and providing transparent cost estimates – has earned me a 98% client retention rate through referrals. I actively participate in Karachi's Plumbing Professionals Network (KPPN), advocating for modernization of the city's water distribution systems through evidence-based proposals to the Sindh Water and Sewerage Board. In every project, from restoring historic buildings on The Frere Hall premises to installing solar-powered water heaters in public schools, I embody the role of a Plumber who serves as both technician and community guardian.</w:t>
      </w:r>
    </w:p>
    <w:bookmarkEnd w:id="24"/>
    <w:bookmarkStart w:id="25" w:name="conclusion-a-promise-for-karachis-future"/>
    <w:p>
      <w:pPr>
        <w:pStyle w:val="Heading2"/>
      </w:pPr>
      <w:r>
        <w:t xml:space="preserve">Conclusion: A Promise for Karachi's Future</w:t>
      </w:r>
    </w:p>
    <w:p>
      <w:pPr>
        <w:pStyle w:val="FirstParagraph"/>
      </w:pPr>
      <w:r>
        <w:t xml:space="preserve">This Statement of Purpose represents more than an application – it is a pledge to elevate the plumbing profession in Pakistan Karachi. With my technical certifications, proven field experience across the city's varied landscapes, and dedicated community focus, I am prepared to contribute immediately as a skilled Plumber who understands that every pipe we install or repair directly impacts human dignity. As Karachi grows into a global megacity, its infrastructure must match that ambition – and I am committed to being part of the solution. My journey as a Plumber began with fixing leaks in my childhood home; now, I aspire to help fix the very foundations of our city's future. The challenges of Pakistan Karachi are complex, but they are not insurmountable with trained professionals who view plumbing not just as a job, but as an essential service that builds healthier communities. I seek the opportunity to serve Karachi with the same dedication I've shown for my own neighborhood – one pipe at a time.</w:t>
      </w:r>
    </w:p>
    <w:p>
      <w:pPr>
        <w:pStyle w:val="BodyText"/>
      </w:pPr>
      <w:r>
        <w:t xml:space="preserve">Submitted by:</w:t>
      </w:r>
      <w:r>
        <w:br/>
      </w:r>
      <w:r>
        <w:t xml:space="preserve">Ahmed Raza Khan</w:t>
      </w:r>
      <w:r>
        <w:br/>
      </w:r>
      <w:r>
        <w:t xml:space="preserve">Master Plumber (STEVTA Certified)</w:t>
      </w:r>
      <w:r>
        <w:br/>
      </w:r>
      <w:r>
        <w:t xml:space="preserve">Karachi, Sindh,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Plumbing Career in Pakistan Karachi</dc:title>
  <dc:creator/>
  <dc:language>en</dc:language>
  <cp:keywords/>
  <dcterms:created xsi:type="dcterms:W3CDTF">2026-07-23T22:01:28Z</dcterms:created>
  <dcterms:modified xsi:type="dcterms:W3CDTF">2026-07-23T22:01:28Z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