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208eb6798fc008fe00877943cd46ad62bfce2f1"/>
    <w:p>
      <w:pPr>
        <w:pStyle w:val="Heading1"/>
      </w:pPr>
      <w:r>
        <w:t xml:space="preserve">Statement of Purpose: Pursuing Excellence as a Certified Plumber in Lima, Peru</w:t>
      </w:r>
    </w:p>
    <w:p>
      <w:pPr>
        <w:pStyle w:val="FirstParagraph"/>
      </w:pPr>
      <w:r>
        <w:t xml:space="preserve">As I prepare to formally submit my application for a professional plumbing position within the vibrant and rapidly evolving urban landscape of</w:t>
      </w:r>
      <w:r>
        <w:t xml:space="preserve"> </w:t>
      </w:r>
      <w:r>
        <w:rPr>
          <w:bCs/>
          <w:b/>
        </w:rPr>
        <w:t xml:space="preserve">Peru Lima</w:t>
      </w:r>
      <w:r>
        <w:t xml:space="preserve">, I am compelled to articulate not merely my technical qualifications, but the profound personal commitment that drives my career path. This</w:t>
      </w:r>
      <w:r>
        <w:t xml:space="preserve"> </w:t>
      </w:r>
      <w:r>
        <w:rPr>
          <w:bCs/>
          <w:b/>
        </w:rPr>
        <w:t xml:space="preserve">Statement of Purpose</w:t>
      </w:r>
      <w:r>
        <w:t xml:space="preserve"> </w:t>
      </w:r>
      <w:r>
        <w:t xml:space="preserve">serves as a testament to my dedication to the critical trade of plumbing—a profession essential for public health, community resilience, and sustainable urban development. In a city like Lima, where infrastructure challenges intersect with population density and environmental pressures, I see an unparalleled opportunity to apply my skills while contributing meaningfully to the well-being of its residents.</w:t>
      </w:r>
    </w:p>
    <w:p>
      <w:pPr>
        <w:pStyle w:val="BodyText"/>
      </w:pPr>
      <w:r>
        <w:t xml:space="preserve">My journey toward becoming a skilled</w:t>
      </w:r>
      <w:r>
        <w:t xml:space="preserve"> </w:t>
      </w:r>
      <w:r>
        <w:rPr>
          <w:bCs/>
          <w:b/>
        </w:rPr>
        <w:t xml:space="preserve">Plumber</w:t>
      </w:r>
      <w:r>
        <w:t xml:space="preserve"> </w:t>
      </w:r>
      <w:r>
        <w:t xml:space="preserve">began in my hometown’s bustling neighborhoods, where aging water systems frequently led to leaks, contamination risks, and disrupted daily life. Witnessing how a single faulty pipe could deprive families of clean water or cause property damage ignited a deep resolve within me: I would master the craft not just as a trade, but as an act of civic responsibility. This conviction propelled me through rigorous vocational training at [Name of Vocational School/Institution], where I earned my certification in plumbing systems, hydraulics, and safety compliance. My coursework emphasized practical problem-solving—diagnosing complex pipe networks, installing modern water-efficient fixtures, and adhering to international standards while adapting to local constraints. Crucially, I learned that plumbing transcends technical skill; it requires empathy for communities facing daily struggles with access to safe water.</w:t>
      </w:r>
    </w:p>
    <w:p>
      <w:pPr>
        <w:pStyle w:val="BodyText"/>
      </w:pPr>
      <w:r>
        <w:t xml:space="preserve">It is this understanding of the human element that draws me specifically to</w:t>
      </w:r>
      <w:r>
        <w:t xml:space="preserve"> </w:t>
      </w:r>
      <w:r>
        <w:rPr>
          <w:bCs/>
          <w:b/>
        </w:rPr>
        <w:t xml:space="preserve">Peru Lima</w:t>
      </w:r>
      <w:r>
        <w:t xml:space="preserve">. Lima’s unique geography—situated along the arid Pacific coast, yet dependent on river basins like Rímac—creates a delicate balance between water scarcity and overburdened infrastructure. The city’s dense population of over 10 million people, coupled with aging service networks in historic districts like Barranco and emerging peripheries such as Villa El Salvador, demands plumbers who grasp both technical precision and socio-environmental context. I have closely followed Lima’s initiatives—such as the "Lima Sostenible" program aiming to reduce water waste by 20% by 2030—and recognize that achieving such goals requires field experts who can implement solutions at ground level. As a future plumber in</w:t>
      </w:r>
      <w:r>
        <w:t xml:space="preserve"> </w:t>
      </w:r>
      <w:r>
        <w:rPr>
          <w:bCs/>
          <w:b/>
        </w:rPr>
        <w:t xml:space="preserve">Peru Lima</w:t>
      </w:r>
      <w:r>
        <w:t xml:space="preserve">, I am committed to supporting these efforts by prioritizing sustainable practices: installing low-flow systems, repairing leaky infrastructure to conserve scarce resources, and educating households on water stewardship.</w:t>
      </w:r>
    </w:p>
    <w:p>
      <w:pPr>
        <w:pStyle w:val="BodyText"/>
      </w:pPr>
      <w:r>
        <w:t xml:space="preserve">My professional experience further equips me for Lima’s specific demands. Over the past four years, I have worked on diverse projects across [Mention Region/Country], including residential renovations in coastal communities and commercial installations in high-traffic urban centers. I am proficient in all major plumbing systems—drainage, venting, gas lines—and adept with both traditional materials (like copper and PVC) and newer eco-friendly alternatives. For instance, during a project in [Location], I spearheaded the retrofitting of 50+ homes with rainwater harvesting systems, reducing municipal water dependency by an average of 15%. This experience taught me to navigate logistical challenges typical of dense urban settings: coordinating work around tight schedules, minimizing disruption for residents, and collaborating effectively with electricians and construction teams. These skills directly align with the operational realities of</w:t>
      </w:r>
      <w:r>
        <w:t xml:space="preserve"> </w:t>
      </w:r>
      <w:r>
        <w:rPr>
          <w:bCs/>
          <w:b/>
        </w:rPr>
        <w:t xml:space="preserve">Peru Lima</w:t>
      </w:r>
      <w:r>
        <w:t xml:space="preserve">, where space constraints and rapid development require adaptability.</w:t>
      </w:r>
    </w:p>
    <w:p>
      <w:pPr>
        <w:pStyle w:val="BodyText"/>
      </w:pPr>
      <w:r>
        <w:t xml:space="preserve">What sets me apart is my proactive approach to continuous learning. I regularly study updates to Peruvian plumbing regulations (notably NTP standards) and have engaged in workshops on water conservation technologies. I understand that Peru’s urban growth cannot outpace its infrastructure—especially in a city where 35% of the population lives in informal settlements lacking formal sanitation services. As a</w:t>
      </w:r>
      <w:r>
        <w:t xml:space="preserve"> </w:t>
      </w:r>
      <w:r>
        <w:rPr>
          <w:bCs/>
          <w:b/>
        </w:rPr>
        <w:t xml:space="preserve">Plumber</w:t>
      </w:r>
      <w:r>
        <w:t xml:space="preserve">, I am not just fixing pipes; I am helping to build foundations for healthier, more equitable communities. In Lima, where access to clean water remains a critical issue for marginalized neighborhoods, my work would directly support SDG 6 (Clean Water and Sanitation). I envision collaborating with local NGOs or municipal programs to extend my impact beyond individual jobs—perhaps assisting in community workshops on basic plumbing maintenance or supporting initiatives to upgrade informal housing networks.</w:t>
      </w:r>
    </w:p>
    <w:p>
      <w:pPr>
        <w:pStyle w:val="BodyText"/>
      </w:pPr>
      <w:r>
        <w:t xml:space="preserve">My motivation extends beyond personal career growth. I am inspired by Lima’s cultural vibrancy—a city where traditions of hospitality and communal care are woven into daily life. To serve as a plumber here is to become part of that fabric, ensuring the basic dignity of reliable water access for families, restaurants, and businesses alike. I am particularly drawn to districts like Comas or San Martín de Porres, where infrastructure gaps are most acute but community spirit is strongest. In these neighborhoods, a single well-executed repair can restore peace to a household or prevent a small business from closing—a tangible difference that resonates deeply with my ethos.</w:t>
      </w:r>
    </w:p>
    <w:p>
      <w:pPr>
        <w:pStyle w:val="BodyText"/>
      </w:pPr>
      <w:r>
        <w:t xml:space="preserve">Looking ahead, I aspire to contribute to Lima’s future as both an expert technician and an advocate for sustainable urban development. With time and experience, I aim to mentor new apprentices in the traditions of skilled plumbing while integrating innovations like smart leak-detection systems. Ultimately, my goal is not just to meet the demand for</w:t>
      </w:r>
      <w:r>
        <w:t xml:space="preserve"> </w:t>
      </w:r>
      <w:r>
        <w:rPr>
          <w:bCs/>
          <w:b/>
        </w:rPr>
        <w:t xml:space="preserve">Plumber</w:t>
      </w:r>
      <w:r>
        <w:t xml:space="preserve"> </w:t>
      </w:r>
      <w:r>
        <w:t xml:space="preserve">services in</w:t>
      </w:r>
      <w:r>
        <w:t xml:space="preserve"> </w:t>
      </w:r>
      <w:r>
        <w:rPr>
          <w:bCs/>
          <w:b/>
        </w:rPr>
        <w:t xml:space="preserve">Peru Lima</w:t>
      </w:r>
      <w:r>
        <w:t xml:space="preserve">, but to elevate the profession’s role in safeguarding public health and environmental stewardship. The city’s challenges—water scarcity, aging networks, and urban expansion—are formidable, but they are also opportunities. I am ready to step into this arena with the skill, humility, and unwavering commitment required to make a lasting difference.</w:t>
      </w:r>
    </w:p>
    <w:p>
      <w:pPr>
        <w:pStyle w:val="BodyText"/>
      </w:pPr>
      <w:r>
        <w:t xml:space="preserve">As I prepare to join Lima’s workforce as a certified professional plumber, I reaffirm that this</w:t>
      </w:r>
      <w:r>
        <w:t xml:space="preserve"> </w:t>
      </w:r>
      <w:r>
        <w:rPr>
          <w:bCs/>
          <w:b/>
        </w:rPr>
        <w:t xml:space="preserve">Statement of Purpose</w:t>
      </w:r>
      <w:r>
        <w:t xml:space="preserve"> </w:t>
      </w:r>
      <w:r>
        <w:t xml:space="preserve">is not merely an application—it is a pledge. A pledge to honor the trust placed in me by every household, business, and community that relies on clean water and functional systems. In the heart of</w:t>
      </w:r>
      <w:r>
        <w:t xml:space="preserve"> </w:t>
      </w:r>
      <w:r>
        <w:rPr>
          <w:bCs/>
          <w:b/>
        </w:rPr>
        <w:t xml:space="preserve">Peru Lima</w:t>
      </w:r>
      <w:r>
        <w:t xml:space="preserve">, where every drop counts and every pipe matters, I am eager to turn this promise into action.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Lima, Peru</dc:title>
  <dc:creator/>
  <dc:language>en</dc:language>
  <cp:keywords/>
  <dcterms:created xsi:type="dcterms:W3CDTF">2026-07-19T03:03:41Z</dcterms:created>
  <dcterms:modified xsi:type="dcterms:W3CDTF">2026-07-19T03:03:41Z</dcterms:modified>
</cp:coreProperties>
</file>

<file path=docProps/custom.xml><?xml version="1.0" encoding="utf-8"?>
<Properties xmlns="http://schemas.openxmlformats.org/officeDocument/2006/custom-properties" xmlns:vt="http://schemas.openxmlformats.org/officeDocument/2006/docPropsVTypes"/>
</file>