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in</w:t>
      </w:r>
      <w:r>
        <w:t xml:space="preserve"> </w:t>
      </w:r>
      <w:r>
        <w:t xml:space="preserve">Philippines</w:t>
      </w:r>
      <w:r>
        <w:t xml:space="preserve"> </w:t>
      </w:r>
      <w:r>
        <w:t xml:space="preserve">Manila</w:t>
      </w:r>
    </w:p>
    <w:bookmarkStart w:id="20" w:name="X010f4f1a359cb6364390a3191f1821307f3501f"/>
    <w:p>
      <w:pPr>
        <w:pStyle w:val="Heading1"/>
      </w:pPr>
      <w:r>
        <w:t xml:space="preserve">STATEMENT OF PURPOSE: PURSUING A CAREER AS A LICENSED PLUMBER IN MANILA, PHILIPPINES</w:t>
      </w:r>
    </w:p>
    <w:p>
      <w:pPr>
        <w:pStyle w:val="FirstParagraph"/>
      </w:pPr>
      <w:r>
        <w:t xml:space="preserve">As a dedicated professional with hands-on experience in residential and commercial plumbing systems, I am writing this Statement of Purpose to formally express my commitment to advancing my career as a licensed Plumber in the vibrant metropolis of Manila, Philippines. The urban challenges and infrastructure demands of Manila make this city not just a workplace, but the ideal proving ground for my technical skills and service-oriented mindset. My journey toward becoming a certified plumber has been shaped by both formal training and real-world experience in Philippine communities, where I've witnessed firsthand how reliable plumbing systems are foundational to public health, economic stability, and community well-being.</w:t>
      </w:r>
    </w:p>
    <w:p>
      <w:pPr>
        <w:pStyle w:val="BodyText"/>
      </w:pPr>
      <w:r>
        <w:t xml:space="preserve">My interest in plumbing began during my childhood in Quezon City, where I observed my father—a municipal waterworks technician—diagnose complex pipe failures in our neighborhood. While most children played with toys, I was fascinated by the hydraulic principles behind his work: how pressure changes affected drainage systems, how corrosion compromised structural integrity. This early exposure crystallized into a vocational passion. After completing my high school education at Manuel L. Quezon High School in Metro Manila, I enrolled in the Technical Education and Skills Development Authority (TESDA) Plumbing Course at the Makati City Polytechnic College in 2019. There, I earned a Certificate of Competency in Plumbing Systems Installation &amp; Maintenance with honors (3.8 GPA), mastering essential modules including sanitary drainage design, water supply systems, gas fitting safety protocols, and Philippine National Standards for Water Supply (PNSWS) compliance.</w:t>
      </w:r>
    </w:p>
    <w:p>
      <w:pPr>
        <w:pStyle w:val="BodyText"/>
      </w:pPr>
      <w:r>
        <w:t xml:space="preserve">My practical foundation deepened through 18 months of apprenticeship at Manila's premier plumbing contractor, Aquarius Plumbing Solutions. Working under Master Plumber Carlos Sandoval—recipient of the 2021 Department of Public Works and Highways (DPWH) Excellence Award—I gained comprehensive experience across diverse projects: retrofitting aging pipes in Intramuros heritage properties, installing low-flow fixtures for sustainable housing developments in Caloocan City, and emergency repairs during monsoon seasons. I mastered techniques like hydrostatic pressure testing for high-rise buildings (including the 32-story Pacific Plaza Towers) and precision soldering for copper pipe networks in crowded urban lots. Crucially, I learned that plumbing in Manila is never just about pipes—it's about understanding how systems interconnect with community resilience. During Typhoon Odette’s devastation in 2021, my team was deployed to restore water access for 150 families in Tondo within 72 hours, reinforcing that every valve we fix protects lives.</w:t>
      </w:r>
    </w:p>
    <w:p>
      <w:pPr>
        <w:pStyle w:val="BodyText"/>
      </w:pPr>
      <w:r>
        <w:t xml:space="preserve">The Philippines Manila context is central to my professional identity. Manila's rapid urbanization—home to over 13 million people in the metro area—creates unique plumbing challenges: aging colonial-era infrastructure, dense informal settlements with limited drainage access, and increasing demand for water-efficient systems under climate change pressures. Unlike many global cities where plumbers work in isolated settings, Manila requires a holistic approach where technicians navigate narrow streets, coordinate with barangay officials during service outages, and adapt solutions to cultural practices (e.g., integrating traditional *bundol* drainage systems into modern designs). I’ve studied these dynamics through community workshops at the University of the Philippines College of Engineering’s Urban Water Management Program. My research paper on "Optimizing Septic Tank Designs for High-Density Manila Barangays" earned recognition in TESDA’s 2023 Innovation Symposium, proving my commitment to context-specific solutions.</w:t>
      </w:r>
    </w:p>
    <w:p>
      <w:pPr>
        <w:pStyle w:val="BodyText"/>
      </w:pPr>
      <w:r>
        <w:t xml:space="preserve">My immediate goal is securing a position with a reputable plumbing firm in Manila that values both technical excellence and social impact. I aim to contribute to projects addressing critical gaps: retrofitting public schools with leak-proof water systems (a priority under the DepEd’s 2025 Water Security Plan) and supporting the DPWH’s "Manila Urban Infrastructure Renewal Initiative." I am particularly drawn to companies like Philippine Plumbing Innovations Inc., known for their work in integrating IoT-based leak detection in historic districts. My proficiency with CAD software for pipe layout planning, fluency in Tagalog (with basic Cebuano for regional projects), and commitment to strict adherence to the Philippine Plumbing Code of 2019 position me to deliver value from day one.</w:t>
      </w:r>
    </w:p>
    <w:p>
      <w:pPr>
        <w:pStyle w:val="BodyText"/>
      </w:pPr>
      <w:r>
        <w:t xml:space="preserve">Long-term, I aspire to become a Master Plumber certified by the Professional Regulation Commission (PRC) while establishing a community training center in Manila’s underserved Eastside. This center would offer free TESDA-certified plumbing modules for youth from communities like Payatas and Paraiso, addressing both skilled labor shortages and poverty cycles. I envision creating "Plumbing for Community Resilience" programs where trainees install water catchment systems in flood-prone areas—directly linking my trade to Manila’s Sustainable Development Goals (SDG 6: Clean Water). My vision aligns with the Philippine government’s "Build, Build, Build" agenda and the National Climate Change Action Plan, ensuring my work contributes to national progress rather than merely responding to individual service requests.</w:t>
      </w:r>
    </w:p>
    <w:p>
      <w:pPr>
        <w:pStyle w:val="BodyText"/>
      </w:pPr>
      <w:r>
        <w:t xml:space="preserve">What distinguishes me is not just technical skill but cultural intelligence. In Manila’s mosaic of neighborhoods—from the luxury condominiums of Bonifacio Global City to the alleyway *sari-sari* stores—I’ve learned that plumbing solutions must respect social fabric. A well-designed drainage system isn’t just about preventing floods; it’s about preserving market vendors’ livelihoods during rainy season or enabling children in public housing to access safe sanitation. This holistic perspective, honed through years of service across Manila districts, makes me uniquely prepared to advance the profession beyond mechanics into community development.</w:t>
      </w:r>
    </w:p>
    <w:p>
      <w:pPr>
        <w:pStyle w:val="BodyText"/>
      </w:pPr>
      <w:r>
        <w:t xml:space="preserve">I have chosen Manila not as a mere location but as a living laboratory for plumbing innovation. Here, every project is an opportunity to strengthen the city’s backbone—literally and figuratively. As I pursue this career path through my Statement of Purpose, I reaffirm that becoming a licensed Plumber in the Philippines means joining an honorable tradition of service that transforms pipes into lifelines for millions. My training, experience, and unwavering commitment to Manila’s progress make me ready to contribute from day one—and to help build a more resilient city, one joint at a time.</w:t>
      </w:r>
    </w:p>
    <w:p>
      <w:pPr>
        <w:pStyle w:val="BodyText"/>
      </w:pPr>
      <w:r>
        <w:t xml:space="preserve">Thank you for considering my application. I welcome the opportunity to discuss how my skills align with your organization’s mission of elevating plumbing standards across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in Philippines Manila</dc:title>
  <dc:creator/>
  <dc:language>en</dc:language>
  <cp:keywords/>
  <dcterms:created xsi:type="dcterms:W3CDTF">2026-07-21T04:47:39Z</dcterms:created>
  <dcterms:modified xsi:type="dcterms:W3CDTF">2026-07-21T04:47:39Z</dcterms:modified>
</cp:coreProperties>
</file>

<file path=docProps/custom.xml><?xml version="1.0" encoding="utf-8"?>
<Properties xmlns="http://schemas.openxmlformats.org/officeDocument/2006/custom-properties" xmlns:vt="http://schemas.openxmlformats.org/officeDocument/2006/docPropsVTypes"/>
</file>