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Dakar,</w:t>
      </w:r>
      <w:r>
        <w:t xml:space="preserve"> </w:t>
      </w:r>
      <w:r>
        <w:t xml:space="preserve">Senegal</w:t>
      </w:r>
    </w:p>
    <w:bookmarkStart w:id="20" w:name="Xa43f89ab87a4f9ce5dcc87cd387a426f7960464"/>
    <w:p>
      <w:pPr>
        <w:pStyle w:val="Heading1"/>
      </w:pPr>
      <w:r>
        <w:t xml:space="preserve">Statement of Purpose: Pursuing Excellence as a Plumber in Dakar, Senegal</w:t>
      </w:r>
    </w:p>
    <w:p>
      <w:pPr>
        <w:pStyle w:val="FirstParagraph"/>
      </w:pPr>
      <w:r>
        <w:t xml:space="preserve">As I prepare to formally present my aspirations for a career as a skilled Plumber within the vibrant urban landscape of Dakar, Senegal, I write this Statement of Purpose with unwavering commitment to contributing meaningfully to the infrastructure that sustains our community. Dakar, the dynamic capital of Senegal and a city teeming with life and growth, faces unique challenges in water management and sanitation. It is precisely these challenges—rooted in rapid urbanization, climate pressures, and aging infrastructure—that have ignited my passion for becoming a professional Plumber dedicated to serving Senegal Dakar with expertise, integrity, and cultural sensitivity.</w:t>
      </w:r>
    </w:p>
    <w:p>
      <w:pPr>
        <w:pStyle w:val="BodyText"/>
      </w:pPr>
      <w:r>
        <w:t xml:space="preserve">My journey toward plumbing began not in a classroom alone, but through hands-on apprenticeship under master plumbers in the bustling neighborhoods of Dakar. Growing up in Pikine, one of Senegal's largest suburbs adjacent to Dakar city limits, I witnessed daily how unreliable water access and inadequate sanitation systems profoundly impacted families. A single burst pipe could leave an entire block without clean water for days; a malfunctioning septic system could endanger public health. These experiences instilled in me a deep understanding that plumbing is far more than a trade—it is the lifeline of community well-being, especially in Senegal Dakar where 25% of households still rely on informal water sources (World Bank, 2023). My formal training at the Centre de Formation Professionnelle des Métiers de l’Eau et de l’Assainissement (CFPMEA) in Dakar equipped me with technical proficiency in pipe installation, drainage systems, and sustainable water management practices. Crucially, I also honed my ability to communicate effectively with diverse residents across Dakar’s rich linguistic tapestry—speaking Wolof fluently alongside French—ensuring that technical solutions are understood and embraced by the people they serve.</w:t>
      </w:r>
    </w:p>
    <w:p>
      <w:pPr>
        <w:pStyle w:val="BodyText"/>
      </w:pPr>
      <w:r>
        <w:t xml:space="preserve">What sets my vision apart is a deep integration of technical skill with localized problem-solving. Senegal Dakar is not a monolith; it encompasses historic districts like Hann and Medina, densely populated informal settlements like Carrières Centrales, and expanding suburbs like Mbour. Each area presents distinct plumbing challenges: saltwater corrosion in coastal zones, high demand in commercial hubs such as Rue Senghor, or the need for low-cost solutions in peri-urban communities. As a Plumber committed to Senegal Dakar, I have studied these variations extensively. For instance, I designed a small-scale rainwater harvesting system for a community garden project near Fann—a solution directly addressing water scarcity during dry seasons while respecting local agricultural practices. This project, though modest, demonstrated how targeted plumbing expertise can empower neighborhoods and reduce strain on the city’s centralized water network.</w:t>
      </w:r>
    </w:p>
    <w:p>
      <w:pPr>
        <w:pStyle w:val="BodyText"/>
      </w:pPr>
      <w:r>
        <w:t xml:space="preserve">My commitment to Dakar extends beyond technical competence; it is rooted in cultural respect and community partnership. I understand that successful plumbing interventions require trust—a quality cultivated through years of active presence in Dakar neighborhoods. I have volunteered with local associations like "L’Équipe des Ouvriers Solidaires" (Solidarity Workers Team) to conduct free pipe repair clinics for low-income families in Thiaroye, building relationships that transcend mere service provision. These experiences taught me that the most effective Plumber is not just a technician but a community member who listens, adapts, and acts ethically. In Senegal Dakar’s context—where informal networks often drive resource access—this approach is indispensable for sustainable impact.</w:t>
      </w:r>
    </w:p>
    <w:p>
      <w:pPr>
        <w:pStyle w:val="BodyText"/>
      </w:pPr>
      <w:r>
        <w:t xml:space="preserve">Looking forward, my goals as a Plumber in Senegal Dakar are clear and actionable. I aim to partner with municipal authorities like the Société Nationale des Eaux du Sénégal (SONES) and NGOs such as WaterAid Senegal to implement preventative maintenance programs targeting aging pipes in Dakar’s central districts, where leaks waste an estimated 25% of treated water (UN-Habitat). Additionally, I plan to launch a mobile service initiative focused on small businesses—markets, restaurants, and clinics—which are disproportionately affected by plumbing failures and often lack resources for timely repairs. This service will prioritize hiring young Senegalese apprentices from Dakar’s marginalized communities, creating a pipeline of skilled workers who understand both the technical demands and cultural nuances of our city.</w:t>
      </w:r>
    </w:p>
    <w:p>
      <w:pPr>
        <w:pStyle w:val="BodyText"/>
      </w:pPr>
      <w:r>
        <w:t xml:space="preserve">I recognize that the role of a Plumber in Dakar today is evolving beyond fixing pipes. It requires foresight to address climate-induced water stress, collaboration with urban planners on resilient infrastructure design, and advocacy for policies that prioritize equitable access. Senegal’s National Water Policy (2021) explicitly calls for "decentralized management of water infrastructure," a vision I am eager to advance as a frontline Plumber in Dakar. My training includes modules on green plumbing technologies—such as greywater recycling systems suitable for Dakar’s climate—which align with Senegal’s commitments under the Paris Agreement and the African Union’s Agenda 2063.</w:t>
      </w:r>
    </w:p>
    <w:p>
      <w:pPr>
        <w:pStyle w:val="BodyText"/>
      </w:pPr>
      <w:r>
        <w:t xml:space="preserve">As I submit this Statement of Purpose, I do so not merely as an applicant seeking employment, but as a committed professional ready to invest my skills in the very city that shaped my perspective. Dakar is more than a location; it is a living laboratory where plumbing expertise directly translates to cleaner water, healthier families, and stronger communities. My proficiency in French and Wolof ensures I can collaborate seamlessly with Senegalese colleagues and clients. My hands-on experience across Dakar’s varied urban landscapes proves I understand the city’s challenges intimately. Most importantly, my passion for this work is not theoretical—it is forged in the streets of Dakar, where every repaired pipe represents a step toward dignity and resilience.</w:t>
      </w:r>
    </w:p>
    <w:p>
      <w:pPr>
        <w:pStyle w:val="BodyText"/>
      </w:pPr>
      <w:r>
        <w:t xml:space="preserve">In closing, I pledge to uphold the highest standards of professionalism as a Plumber in Senegal Dakar. I will approach each job site with humility, technical excellence, and an unwavering focus on community impact. Whether installing pipes in the historic lanes of Gorée Island or advising municipal engineers on district-level water loss reduction strategies, my work will always be guided by the belief that access to safe water and sanitation is a fundamental right—not just for Dakar’s residents today, but for generations to come. I am ready to contribute not only as a Plumber but as an active partner in Senegal Dakar’s journey toward sustainable urban development.</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Dakar, Senegal</dc:title>
  <dc:creator/>
  <dc:language>en</dc:language>
  <cp:keywords/>
  <dcterms:created xsi:type="dcterms:W3CDTF">2025-12-10T03:49:16Z</dcterms:created>
  <dcterms:modified xsi:type="dcterms:W3CDTF">2025-12-10T03:49:16Z</dcterms:modified>
</cp:coreProperties>
</file>

<file path=docProps/custom.xml><?xml version="1.0" encoding="utf-8"?>
<Properties xmlns="http://schemas.openxmlformats.org/officeDocument/2006/custom-properties" xmlns:vt="http://schemas.openxmlformats.org/officeDocument/2006/docPropsVTypes"/>
</file>