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Plumber</w:t>
      </w:r>
    </w:p>
    <w:bookmarkStart w:id="20" w:name="Xc80169f085873e17959a760b4cff1606f21d22f"/>
    <w:p>
      <w:pPr>
        <w:pStyle w:val="Heading1"/>
      </w:pPr>
      <w:r>
        <w:t xml:space="preserve">Statement of Purpose: Pursuing Excellence as a Professional Plumber in United States Houston</w:t>
      </w:r>
    </w:p>
    <w:p>
      <w:pPr>
        <w:pStyle w:val="FirstParagraph"/>
      </w:pPr>
      <w:r>
        <w:t xml:space="preserve">In the dynamic landscape of skilled trade careers across the United States, I have identified plumbing as my chosen path—a vocation demanding technical precision, problem-solving ingenuity, and unwavering commitment to community well-being. My Statement of Purpose outlines a clear trajectory toward becoming a licensed and respected Plumber serving the growing infrastructure needs of Houston, Texas. As one of America's fastest-growing metropolitan regions with over 7 million residents facing unique environmental challenges—from tropical storms to aging water systems—I am driven to contribute my expertise directly to this vital industry in United States Houston.</w:t>
      </w:r>
    </w:p>
    <w:p>
      <w:pPr>
        <w:pStyle w:val="BodyText"/>
      </w:pPr>
      <w:r>
        <w:t xml:space="preserve">My fascination with plumbing began during childhood in a modest home where my father, a maintenance technician, taught me basic repair skills. I remember assisting him during hurricane season when burst pipes flooded our basement; watching him calmly diagnose the issue and restore water service within hours ignited my passion for this critical trade. Unlike many who pursue fleeting trends, plumbing resonated with me because it combines hands-on craftsmanship with tangible community impact. When a family’s home is restored after a storm, or when an elderly neighbor gains safe access to clean water in their bathroom, I witness the profound human value of our work—a purpose far deeper than merely installing fixtures.</w:t>
      </w:r>
    </w:p>
    <w:p>
      <w:pPr>
        <w:pStyle w:val="BodyText"/>
      </w:pPr>
      <w:r>
        <w:t xml:space="preserve">Recognizing this vocation required formal training, I completed the accredited Plumbing Technology program at Houston Community College (HCC) in 2023. My curriculum included hydraulic principles, blueprint reading, pipe material science (copper, PVC, PEX), and strict adherence to the International Residential Code (IRC) and Texas State Plumbing Codes. Crucially, my 600-hour externship at Lone Star Plumbing Solutions immersed me in real-world Houston scenarios: repairing stormwater drainage after Hurricane Beryl’s remnants caused widespread flooding, installing water-efficient fixtures in new apartment complexes near the Energy Corridor, and navigating the complexities of historic home renovations in the Heights district. I learned that success as a Plumber here demands more than technical skill—it requires cultural awareness of Houston’s diverse neighborhoods, from affluent Memorial to underserved East End communities.</w:t>
      </w:r>
    </w:p>
    <w:p>
      <w:pPr>
        <w:pStyle w:val="BodyText"/>
      </w:pPr>
      <w:r>
        <w:t xml:space="preserve">What distinguishes Houston’s plumbing demands is its unique convergence of environmental volatility and demographic expansion. As the United States’ fourth-largest city, Houston adds 100,000 new residents annually—each requiring reliable water infrastructure. Simultaneously, climate change intensifies weather-related emergencies: in 2021 alone, Tropical Storm Imelda caused $5 billion in flood damage across Harris County, triggering immediate calls for emergency plumbing services. My training emphasized these realities through HCC’s partnership with the Houston Flood Control District. I participated in workshops analyzing how elevated groundwater levels affect sewer lines and learned to retrofit homes with backflow preventers—a skill now essential as Houston modernizes its 120-year-old infrastructure.</w:t>
      </w:r>
    </w:p>
    <w:p>
      <w:pPr>
        <w:pStyle w:val="BodyText"/>
      </w:pPr>
      <w:r>
        <w:t xml:space="preserve">My career vision is deeply rooted in United States Houston’s evolving needs. I aim to specialize in sustainable plumbing solutions, particularly rainwater harvesting systems and greywater recycling for residential properties. With the City of Houston’s goal to reduce potable water use by 20% by 2030 (per their Climate Action Plan), I plan to pursue certification as a Green Plumber through the Plumbing-Heating-Cooling Contractors Association (PHCC). This aligns with my belief that future-proofing Houston’s plumbing infrastructure isn’t merely economical—it’s a civic duty. For instance, in the aftermath of 2022’s drought, I volunteered with Habitat for Humanity to install low-flow fixtures in 15 homes, demonstrating how small-scale water conservation directly supports community resilience.</w:t>
      </w:r>
    </w:p>
    <w:p>
      <w:pPr>
        <w:pStyle w:val="BodyText"/>
      </w:pPr>
      <w:r>
        <w:t xml:space="preserve">My commitment extends beyond technical work. As a Plumber entering United States Houston’s workforce, I recognize that trust is the foundation of our profession. When homeowners face a flooded kitchen or malfunctioning HVAC system due to plumbing errors, they place their safety and finances in our hands. Therefore, I will prioritize transparent communication—explaining repair options in plain language, providing written estimates before work begins, and offering maintenance plans for long-term peace of mind. Houston’s diverse population requires cultural humility; I’ve volunteered with the Hispanic Chamber of Commerce to offer free plumbing safety workshops in Spanish, ensuring all residents access critical knowledge.</w:t>
      </w:r>
    </w:p>
    <w:p>
      <w:pPr>
        <w:pStyle w:val="BodyText"/>
      </w:pPr>
      <w:r>
        <w:t xml:space="preserve">Moreover, I embrace Houston’s collaborative trade environment. The Greater Houston Plumbing Guild actively mentors apprentices, and I intend to contribute by joining their "Plumber’s Mentor" initiative within my first year of licensure. This mirrors my belief that a thriving plumbing industry depends on lifting others—especially women and underrepresented groups entering the field, as only 3% of licensed Plumbers nationally are female. In Houston, where unions like Local 149 represent over 2,000 tradespeople, I will advocate for equitable apprenticeship access while maintaining strict adherence to safety protocols (OSHA-compliant) that protect both workers and residents.</w:t>
      </w:r>
    </w:p>
    <w:p>
      <w:pPr>
        <w:pStyle w:val="BodyText"/>
      </w:pPr>
      <w:r>
        <w:t xml:space="preserve">My final motivation stems from Houston’s spirit of resilience. After Hurricane Katrina displaced thousands to our city in 2005, the plumbing industry was pivotal in rebuilding homes and hospitals. Today, as Houston faces new challenges—rising sea levels threatening coastal areas like Galena Park—I see an opportunity to innovate. I plan to pursue a Bachelor’s in Sustainable Infrastructure Management through the University of Houston’s Continuing Education program while working, merging business acumen with trade expertise. This dual focus will position me not just as a Plumber, but as a community leader who understands how plumbing systems intersect with urban planning and environmental justice.</w:t>
      </w:r>
    </w:p>
    <w:p>
      <w:pPr>
        <w:pStyle w:val="BodyText"/>
      </w:pPr>
      <w:r>
        <w:t xml:space="preserve">To be clear: my Statement of Purpose is not merely an application—it’s a pledge. A pledge to master every code, respect every client, and honor the legacy of Plumbers who have kept Houston running through decades of change. In the United States Houston that I will serve, water isn’t just a commodity; it’s lifeblood. And as your next generation of skilled tradespeople, I am ready to ensure that lifeblood flows safely and sustainably for all who call this vibrant city home.</w:t>
      </w:r>
    </w:p>
    <w:p>
      <w:pPr>
        <w:pStyle w:val="BodyText"/>
      </w:pPr>
      <w:r>
        <w:t xml:space="preserve">With profound dedication to the craft and community,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Plumber</dc:title>
  <dc:creator/>
  <dc:language>en</dc:language>
  <cp:keywords/>
  <dcterms:created xsi:type="dcterms:W3CDTF">2026-07-21T11:50:57Z</dcterms:created>
  <dcterms:modified xsi:type="dcterms:W3CDTF">2026-07-21T11:50:57Z</dcterms:modified>
</cp:coreProperties>
</file>

<file path=docProps/custom.xml><?xml version="1.0" encoding="utf-8"?>
<Properties xmlns="http://schemas.openxmlformats.org/officeDocument/2006/custom-properties" xmlns:vt="http://schemas.openxmlformats.org/officeDocument/2006/docPropsVTypes"/>
</file>