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ac4b5189b47547a7282efc71cb10c76ebe361f3"/>
    <w:p>
      <w:pPr>
        <w:pStyle w:val="Heading1"/>
      </w:pPr>
      <w:r>
        <w:t xml:space="preserve">Statement of Purpose: Pursuing a Career as a Licensed Plumber in Los Angeles, United States</w:t>
      </w:r>
    </w:p>
    <w:p>
      <w:pPr>
        <w:pStyle w:val="FirstParagraph"/>
      </w:pPr>
      <w:r>
        <w:t xml:space="preserve">I am writing this Statement of Purpose to formally express my commitment to becoming a licensed and highly skilled Plumber within the vibrant and dynamic community of Los Angeles, California. As I prepare to embark on this essential trade in the United States, I understand that plumbing is far more than simply fixing pipes—it is the backbone of public health, environmental sustainability, and daily comfort for millions. My aspiration to become a professional Plumber in Los Angeles is driven by a deep respect for this critical trade and a profound desire to contribute meaningfully to one of the most diverse and growing cities in the United States.</w:t>
      </w:r>
    </w:p>
    <w:p>
      <w:pPr>
        <w:pStyle w:val="BodyText"/>
      </w:pPr>
      <w:r>
        <w:t xml:space="preserve">My interest in plumbing began not as a career choice, but as an instinctive response to practical needs. Growing up in a modest household where basic maintenance was often required, I learned early how essential it is for water systems to function reliably. When my family’s aging home faced recurring leaks and inefficient fixtures, I took initiative—learning from online resources and assisting local contractors on small projects. This hands-on exposure revealed plumbing as both an art and a science: a blend of technical precision, problem-solving ingenuity, and tangible community impact. I realized that in cities like Los Angeles—a metropolis defined by its sprawling neighborhoods, historic architecture, and environmental challenges—plumbing professionals are indispensable guardians of infrastructure resilience.</w:t>
      </w:r>
    </w:p>
    <w:p>
      <w:pPr>
        <w:pStyle w:val="BodyText"/>
      </w:pPr>
      <w:r>
        <w:t xml:space="preserve">I chose to pursue formal training at the Los Angeles Trade-Technical College (LATTC) Plumbing Program because it aligns with my ambition to work within the specific regulatory and practical landscape of Los Angeles. The curriculum emphasizes not only foundational skills—such as pipe fitting, drain-waste-vent systems, and fixture installation—but also compliance with the California Plumbing Code (CPC) and the City of Los Angeles Municipal Codes. I have actively engaged in every module, from studying water conservation standards critical to drought-prone Southern California to mastering modern techniques for retrofitting older homes in neighborhoods like Echo Park or Boyle Heights. My apprenticeship under licensed professionals has taught me that success as a Plumber requires not just technical ability, but cultural awareness; Los Angeles’ rich diversity demands communication skills and respect for varied housing needs—from single-family homes to multi-unit apartment complexes.</w:t>
      </w:r>
    </w:p>
    <w:p>
      <w:pPr>
        <w:pStyle w:val="BodyText"/>
      </w:pPr>
      <w:r>
        <w:t xml:space="preserve">What draws me specifically to the United States, and particularly Los Angeles, is its unique confluence of challenges and opportunities. As the second-largest city in the nation with over 4 million residents, Los Angeles faces complex infrastructure demands: aging water mains, seismic safety requirements for plumbing systems, and urgent mandates for water efficiency under AB 1668 (the California Water Resilience Act). I am eager to contribute to solutions that address these issues directly. For instance, I aim to specialize in high-efficiency fixture installations and rainwater capture systems—skills increasingly vital in LA’s push toward sustainability. Moreover, the city’s active labor market for licensed tradespeople offers a stable path forward, with demand consistently outpacing supply as new developments rise and older structures undergo renovation.</w:t>
      </w:r>
    </w:p>
    <w:p>
      <w:pPr>
        <w:pStyle w:val="BodyText"/>
      </w:pPr>
      <w:r>
        <w:t xml:space="preserve">My training has also underscored the importance of safety and ethics in this profession. I understand that plumbing work involves handling hazardous materials (like lead pipes in pre-1986 homes) and ensuring systems comply with OSHA standards, all while protecting public health. In Los Angeles, where water conservation is a civic imperative due to prolonged droughts, my commitment to minimizing waste through precise installations aligns perfectly with the city’s Climate Action Plan. I am also prepared to obtain the necessary licenses—such as the California State Plumber’s License and City of Los Angeles permits—to operate legally and ethically across all project types.</w:t>
      </w:r>
    </w:p>
    <w:p>
      <w:pPr>
        <w:pStyle w:val="BodyText"/>
      </w:pPr>
      <w:r>
        <w:t xml:space="preserve">Looking ahead, I envision a career that evolves beyond individual service calls. Within five years, I aspire to co-found a small-scale plumbing enterprise focused on sustainable retrofits for low-income housing in South LA—a community historically underserved by efficient infrastructure. This goal is rooted in my belief that skilled trades are catalysts for equity: reliable water systems empower families, reduce health risks, and strengthen neighborhoods. I am particularly inspired by Los Angeles’ initiatives like the Clean Water Program, which aims to eliminate sewage spills—work where plumbing expertise directly serves environmental justice.</w:t>
      </w:r>
    </w:p>
    <w:p>
      <w:pPr>
        <w:pStyle w:val="BodyText"/>
      </w:pPr>
      <w:r>
        <w:t xml:space="preserve">Furthermore, I recognize that as a Plumber in Los Angeles, cultural humility is non-negotiable. The city’s population includes communities with diverse languages and traditions; my ability to communicate clearly with Spanish-speaking homeowners or culturally specific households will be central to building trust. I have already begun taking basic Spanish courses at LATTC to bridge this gap, understanding that effective service requires more than technical skill—it demands empathy.</w:t>
      </w:r>
    </w:p>
    <w:p>
      <w:pPr>
        <w:pStyle w:val="BodyText"/>
      </w:pPr>
      <w:r>
        <w:t xml:space="preserve">Finally, the United States provides an unparalleled ecosystem for vocational excellence. Unlike many countries where trades are undervalued, American communities actively invest in skilled labor through apprenticeships and union partnerships (like those with IBEW Local 18). In Los Angeles, trade schools like LATTC offer pathways to certification that respect experience while demanding rigorous standards. This environment ensures that a Plumber’s work is not just respected—it is essential to the city’s functioning.</w:t>
      </w:r>
    </w:p>
    <w:p>
      <w:pPr>
        <w:pStyle w:val="BodyText"/>
      </w:pPr>
      <w:r>
        <w:t xml:space="preserve">In closing, I view becoming a Plumber in Los Angeles not merely as a job, but as a lifelong vocation dedicated to the physical and social infrastructure of our community. I am ready to honor this responsibility with diligence, adaptability, and an unyielding commitment to service. The United States has long been defined by its spirit of practical innovation, and Los Angeles exemplifies that ethos in every street and home. I seek not only to join the ranks of its skilled tradespeople but to help build a more resilient future—one pipe joint at a time.</w:t>
      </w:r>
    </w:p>
    <w:p>
      <w:pPr>
        <w:pStyle w:val="BodyText"/>
      </w:pPr>
      <w:r>
        <w:t xml:space="preserve">Thank you for considering my application. I am eager to bring my passion, training, and dedication to the profession of plumbing in Los Angeles,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Los Angeles, United States</dc:title>
  <dc:creator/>
  <dc:language>en</dc:language>
  <cp:keywords/>
  <dcterms:created xsi:type="dcterms:W3CDTF">2026-07-24T00:32:03Z</dcterms:created>
  <dcterms:modified xsi:type="dcterms:W3CDTF">2026-07-24T00:32:03Z</dcterms:modified>
</cp:coreProperties>
</file>

<file path=docProps/custom.xml><?xml version="1.0" encoding="utf-8"?>
<Properties xmlns="http://schemas.openxmlformats.org/officeDocument/2006/custom-properties" xmlns:vt="http://schemas.openxmlformats.org/officeDocument/2006/docPropsVTypes"/>
</file>