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w:t>
      </w:r>
      <w:r>
        <w:t xml:space="preserve"> </w:t>
      </w:r>
      <w:r>
        <w:t xml:space="preserve">New</w:t>
      </w:r>
      <w:r>
        <w:t xml:space="preserve"> </w:t>
      </w:r>
      <w:r>
        <w:t xml:space="preserve">York</w:t>
      </w:r>
      <w:r>
        <w:t xml:space="preserve"> </w:t>
      </w:r>
      <w:r>
        <w:t xml:space="preserve">City</w:t>
      </w:r>
    </w:p>
    <w:bookmarkStart w:id="25" w:name="X2f6b4710b10f9b785a94facec1517f57b6a7988"/>
    <w:p>
      <w:pPr>
        <w:pStyle w:val="Heading1"/>
      </w:pPr>
      <w:r>
        <w:t xml:space="preserve">Statement of Purpose for Aspiring Plumber in United States New York City</w:t>
      </w:r>
    </w:p>
    <w:p>
      <w:pPr>
        <w:pStyle w:val="FirstParagraph"/>
      </w:pPr>
      <w:r>
        <w:t xml:space="preserve">I am writing this Statement of Purpose to formally declare my commitment to becoming a licensed and highly skilled Plumber serving the people of United States New York City. With over seven years of hands-on experience in residential, commercial, and historic building plumbing systems across the Northeast, I have developed a profound appreciation for the critical role that reliable plumbing infrastructure plays in urban communities. New York City’s unique architectural landscape—spanning centuries-old brownstones to modern high-rises—demands specialized expertise that I am prepared to deliver through rigorous training and unwavering dedication.</w:t>
      </w:r>
    </w:p>
    <w:bookmarkStart w:id="20" w:name="X40a9994773c57e6c97d5ad67b0d76575251067f"/>
    <w:p>
      <w:pPr>
        <w:pStyle w:val="Heading2"/>
      </w:pPr>
      <w:r>
        <w:t xml:space="preserve">Professional Foundation and Skill Development</w:t>
      </w:r>
    </w:p>
    <w:p>
      <w:pPr>
        <w:pStyle w:val="FirstParagraph"/>
      </w:pPr>
      <w:r>
        <w:t xml:space="preserve">My journey as a Plumber began during a four-year apprenticeship with Hudson Valley Plumbing Solutions, where I earned my New York State Journeyman Plumber license. This foundational period immersed me in the complexities of NYC’s plumbing codes, including the stringent 2020 NYC Building Code and Environmental Protection Agency (EPA) regulations governing lead pipe replacement. I mastered techniques for retrofitting pre-war buildings with fragile cast-iron systems while ensuring compliance with accessibility standards for seniors and people with disabilities. Notably, I completed advanced training in drain-waste-vent (DWV) system diagnostics, which is especially critical in NYC’s dense urban environment where a single sewer blockage can disrupt entire apartment blocks.</w:t>
      </w:r>
    </w:p>
    <w:p>
      <w:pPr>
        <w:pStyle w:val="BodyText"/>
      </w:pPr>
      <w:r>
        <w:t xml:space="preserve">Beyond technical skills, I prioritized community impact during my apprenticeship. In 2021, I volunteered with the nonprofit "Plumbers Without Borders" to repair leaky faucets and install low-flow fixtures in public housing units across the Bronx—directly contributing to NYC’s goal of reducing water waste by 30% by 2030. This experience reinforced my understanding that a Plumber’s role extends beyond pipes: it encompasses public health, environmental stewardship, and equitable service delivery in a city where over 8 million residents depend on seamless water infrastructure daily.</w:t>
      </w:r>
    </w:p>
    <w:bookmarkEnd w:id="20"/>
    <w:bookmarkStart w:id="21" w:name="why-new-york-city-the-urban-imperative"/>
    <w:p>
      <w:pPr>
        <w:pStyle w:val="Heading2"/>
      </w:pPr>
      <w:r>
        <w:t xml:space="preserve">Why New York City? The Urban Imperative</w:t>
      </w:r>
    </w:p>
    <w:p>
      <w:pPr>
        <w:pStyle w:val="FirstParagraph"/>
      </w:pPr>
      <w:r>
        <w:t xml:space="preserve">New York City represents the most demanding and rewarding stage for a professional Plumber in the United States. As the nation’s largest metropolis, NYC faces unique challenges: its aging infrastructure includes over 600 miles of main water pipes installed before 1950, and approximately 7% of city homes still contain lead service lines—a crisis that requires specialized expertise to resolve safely and efficiently. The city’s high-rise density also demands proficiency in complex pressure systems, while historic preservation requirements necessitate gentle intervention in structures with architectural significance.</w:t>
      </w:r>
    </w:p>
    <w:p>
      <w:pPr>
        <w:pStyle w:val="BodyText"/>
      </w:pPr>
      <w:r>
        <w:t xml:space="preserve">What distinguishes NYC from other urban centers is its relentless pace and expectation of excellence. A single plumbing failure can trigger health hazards (like Legionella outbreaks) or economic disruption (e.g., a restaurant losing business due to broken sinks). This is why I am drawn to the United States New York City as my professional home. The city’s commitment to modernization—evident in initiatives like the $15 billion capital plan for water infrastructure—creates an urgent need for Plumber professionals who understand both traditional craftsmanship and cutting-edge technology, such as AI-powered leak detection systems now being piloted across boroughs.</w:t>
      </w:r>
    </w:p>
    <w:bookmarkEnd w:id="21"/>
    <w:bookmarkStart w:id="22" w:name="aligning-with-nycs-future-needs"/>
    <w:p>
      <w:pPr>
        <w:pStyle w:val="Heading2"/>
      </w:pPr>
      <w:r>
        <w:t xml:space="preserve">Aligning with NYC’s Future Needs</w:t>
      </w:r>
    </w:p>
    <w:p>
      <w:pPr>
        <w:pStyle w:val="FirstParagraph"/>
      </w:pPr>
      <w:r>
        <w:t xml:space="preserve">My career trajectory directly addresses NYC’s evolving plumbing demands. I have pursued advanced certifications in green plumbing technologies, including solar thermal water heating and greywater recycling systems compliant with the city’s Local Law 97. I also completed a 40-hour OSHA safety course specific to NYC construction sites—a prerequisite for working on projects like the Hudson Yards expansion or Brooklyn Bridge Park renovations. These skills position me to contribute immediately to projects prioritized by the NYC Department of Environmental Protection (DEP), such as replacing lead service lines in high-risk neighborhoods.</w:t>
      </w:r>
    </w:p>
    <w:p>
      <w:pPr>
        <w:pStyle w:val="BodyText"/>
      </w:pPr>
      <w:r>
        <w:t xml:space="preserve">Long-term, I envision developing a specialized plumbing consultancy focused on heritage buildings in historic districts like Greenwich Village. My research on restoring 19th-century copper piping systems has already been referenced in a DEP white paper on sustainable preservation. In the United States New York City context, this niche is critical: preserving architectural integrity while meeting modern safety standards requires knowledge that transcends standard trade training.</w:t>
      </w:r>
    </w:p>
    <w:bookmarkEnd w:id="22"/>
    <w:bookmarkStart w:id="23" w:name="Xec3940073c27ef2128fc1f1cc0973ba0fc5f678"/>
    <w:p>
      <w:pPr>
        <w:pStyle w:val="Heading2"/>
      </w:pPr>
      <w:r>
        <w:t xml:space="preserve">Community Commitment and Professional Ethics</w:t>
      </w:r>
    </w:p>
    <w:p>
      <w:pPr>
        <w:pStyle w:val="FirstParagraph"/>
      </w:pPr>
      <w:r>
        <w:t xml:space="preserve">As a Plumber, I recognize that trust is earned through integrity. In NYC’s competitive market, I’ve consistently maintained a 95% client satisfaction rate by prioritizing transparency—never charging for unnecessary repairs and providing written cost breakdowns before work begins. This approach aligns with the New York State License Law’s requirement for ethical conduct, which mandates that all Plumber professionals serve as stewards of public health.</w:t>
      </w:r>
    </w:p>
    <w:p>
      <w:pPr>
        <w:pStyle w:val="BodyText"/>
      </w:pPr>
      <w:r>
        <w:t xml:space="preserve">I further commit to community engagement through mentorship. As part of my Statement of Purpose, I propose collaborating with NYC’s Department of Youth and Community Development (DYCD) to establish a plumbing apprenticeship program for underserved youth in the Bronx and Queens—addressing both workforce shortages and economic mobility. This initiative would mirror successful models like the "NYC Plumbing Academy," which has trained 1,200+ workers since 2019.</w:t>
      </w:r>
    </w:p>
    <w:bookmarkEnd w:id="23"/>
    <w:bookmarkStart w:id="24" w:name="X08936cff55f09baec8e5f12a057b80943a78c24"/>
    <w:p>
      <w:pPr>
        <w:pStyle w:val="Heading2"/>
      </w:pPr>
      <w:r>
        <w:t xml:space="preserve">Conclusion: A Lifelong Promise to New York City</w:t>
      </w:r>
    </w:p>
    <w:p>
      <w:pPr>
        <w:pStyle w:val="FirstParagraph"/>
      </w:pPr>
      <w:r>
        <w:t xml:space="preserve">This Statement of Purpose is not merely a document—it is a promise. A promise to uphold the highest standards of professionalism as a Plumber in United States New York City, where every repair I perform contributes to the resilience of our city’s most vital systems. With my technical expertise, community focus, and deep understanding of NYC’s unique infrastructure challenges, I am prepared to support the Department of Environmental Protection’s mission: "to provide safe drinking water for all New Yorkers while protecting our environment."</w:t>
      </w:r>
    </w:p>
    <w:p>
      <w:pPr>
        <w:pStyle w:val="BodyText"/>
      </w:pPr>
      <w:r>
        <w:t xml:space="preserve">I seek not just employment, but a role within NYC’s plumbing ecosystem—where my skills will help prevent basement flooding in Harlem, ensure clean water access in public schools across Staten Island, and preserve the city’s architectural legacy. As a dedicated Plumber committed to excellence in United States New York City, I pledge to honor the trust placed in me daily by residents who rely on my work for their safety and well-being. Together with fellow professionals, we can build a water infrastructure that is as enduring as the city itself.</w:t>
      </w:r>
    </w:p>
    <w:p>
      <w:pPr>
        <w:pStyle w:val="BodyText"/>
      </w:pPr>
      <w:r>
        <w:t xml:space="preserve">Respectfully submitted,</w:t>
      </w:r>
      <w:r>
        <w:br/>
      </w:r>
      <w:r>
        <w:t xml:space="preserve">Michael Torres</w:t>
      </w:r>
      <w:r>
        <w:br/>
      </w:r>
      <w:r>
        <w:t xml:space="preserve">New York City Resident &amp; Licensed Plumber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 New York City</dc:title>
  <dc:creator/>
  <cp:keywords/>
  <dcterms:created xsi:type="dcterms:W3CDTF">2025-12-09T15:25:29Z</dcterms:created>
  <dcterms:modified xsi:type="dcterms:W3CDTF">2025-12-09T15:25:29Z</dcterms:modified>
</cp:coreProperties>
</file>

<file path=docProps/custom.xml><?xml version="1.0" encoding="utf-8"?>
<Properties xmlns="http://schemas.openxmlformats.org/officeDocument/2006/custom-properties" xmlns:vt="http://schemas.openxmlformats.org/officeDocument/2006/docPropsVTypes"/>
</file>