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Plumbing</w:t>
      </w:r>
      <w:r>
        <w:t xml:space="preserve"> </w:t>
      </w:r>
      <w:r>
        <w:t xml:space="preserve">Career</w:t>
      </w:r>
      <w:r>
        <w:t xml:space="preserve"> </w:t>
      </w:r>
      <w:r>
        <w:t xml:space="preserve">in</w:t>
      </w:r>
      <w:r>
        <w:t xml:space="preserve"> </w:t>
      </w:r>
      <w:r>
        <w:t xml:space="preserve">Venezuela</w:t>
      </w:r>
      <w:r>
        <w:t xml:space="preserve"> </w:t>
      </w:r>
      <w:r>
        <w:t xml:space="preserve">Caracas</w:t>
      </w:r>
    </w:p>
    <w:bookmarkStart w:id="20" w:name="Xf3b40bb330ccc738de904aaa7f234331597f9e1"/>
    <w:p>
      <w:pPr>
        <w:pStyle w:val="Heading1"/>
      </w:pPr>
      <w:r>
        <w:t xml:space="preserve">Statement of Purpose: Advancing Professional Plumbing Services for Sustainable Water Management in Venezuela Caracas</w:t>
      </w:r>
    </w:p>
    <w:p>
      <w:pPr>
        <w:pStyle w:val="FirstParagraph"/>
      </w:pPr>
      <w:r>
        <w:t xml:space="preserve">As a dedicated professional with over eight years of hands-on experience in residential and commercial plumbing systems, I submit this Statement of Purpose to formally articulate my commitment to elevating the plumbing industry within the urban landscape of Venezuela Caracas. My career has been defined by a profound understanding that reliable water infrastructure is not merely a technical necessity but the lifeblood of communities—especially in Caracas, where aging networks and persistent supply challenges have rendered skilled plumbers indispensable to daily survival. This document outlines my professional journey, specialized expertise, and unwavering dedication to addressing Caracas’ unique plumbing demands through technical excellence and community-focused service.</w:t>
      </w:r>
    </w:p>
    <w:p>
      <w:pPr>
        <w:pStyle w:val="BodyText"/>
      </w:pPr>
      <w:r>
        <w:t xml:space="preserve">My passion for plumbing was forged in the heart of Caracas’ working-class neighborhoods like Petare and San Agustín, where water rationing and burst pipes were daily realities. Witnessing families without consistent access to clean water as a child instilled in me a mission: to transform plumbing from a reactive service into a proactive pillar of urban resilience. After completing vocational training at the National Institute for Technical Education (INTE) in Caracas, I honed my skills through rigorous apprenticeships with established firms operating across the city’s diverse districts—from the historic center of El Centro to the rapidly expanding suburbs of La Castellana and Chacao. This foundational experience taught me that effective plumbing in Venezuela Caracas requires more than technical skill; it demands cultural empathy, logistical adaptability, and a deep respect for local infrastructure constraints.</w:t>
      </w:r>
    </w:p>
    <w:p>
      <w:pPr>
        <w:pStyle w:val="BodyText"/>
      </w:pPr>
      <w:r>
        <w:t xml:space="preserve">Today, as a certified Plumber (registered with the Caracas Municipal Council of Construction Services), I specialize in solutions tailored to Venezuela’s specific environmental and infrastructural context. My expertise spans emergency pipe repairs in high-rise apartment complexes affected by water pressure fluctuations, installation of efficient rainwater harvesting systems amid chronic shortages, and retrofitting aging lead and asbestos pipes common in Caracas’ older neighborhoods. I am proficient with both traditional copper piping systems still prevalent in mid-20th-century buildings and modern PVC solutions increasingly adopted due to import restrictions. Crucially, I prioritize compliance with Venezuela’s Technical Standards for Water Supply (NTP 153) and environmental regulations—ensuring every project minimizes waste and maximizes resource efficiency, a critical consideration as Caracas grapples with water scarcity exacerbated by climate variability.</w:t>
      </w:r>
    </w:p>
    <w:p>
      <w:pPr>
        <w:pStyle w:val="BodyText"/>
      </w:pPr>
      <w:r>
        <w:t xml:space="preserve">What distinguishes my approach to plumbing in Venezuela Caracas is my integrated methodology. For example, during the 2023 winter dry season, I led a community-driven initiative in the La Vega neighborhood where I coordinated with local committees to install low-flow fixtures and educate residents on leak detection. This project reduced household water waste by an average of 35% across 150 homes—a tangible impact in a city where every liter of water counts. Similarly, when working on a commercial renovation in Chacao’s upscale district, I designed a dual-pipe system that separated potable and graywater for landscaping, directly addressing Caracas’ growing need for sustainable resource management without requiring costly new infrastructure. These experiences cemented my belief that the Plumber’s role extends beyond fixing pipes; it is about engineering community well-being through innovation within Venezuela’s operational realities.</w:t>
      </w:r>
    </w:p>
    <w:p>
      <w:pPr>
        <w:pStyle w:val="BodyText"/>
      </w:pPr>
      <w:r>
        <w:t xml:space="preserve">Moreover, I recognize that the plumbing profession in Venezuela Caracas operates within a complex socioeconomic framework. Supply chain disruptions and material shortages demand resourcefulness—I frequently repurpose components from decommissioned systems and collaborate with local suppliers to source alternatives without compromising safety. My technical proficiency includes mastering manual tools like pipe cutters and wrenches (essential when electrical tools are unreliable), as well as leveraging basic diagnostic equipment such as pressure gauges to swiftly identify issues in systems often neglected due to budget constraints. This adaptability ensures continuity of service even during Venezuela’s most challenging periods, reinforcing trust with clients who depend on consistent access to water for health, hygiene, and economic stability.</w:t>
      </w:r>
    </w:p>
    <w:p>
      <w:pPr>
        <w:pStyle w:val="BodyText"/>
      </w:pPr>
      <w:r>
        <w:t xml:space="preserve">Looking ahead, my professional vision centers on advancing the plumbing trade through knowledge transfer and advocacy. I am actively pursuing advanced certification in sustainable water management through Caracas’ Technical University (UCV), with plans to launch a community workshop series aimed at training youth from underserved areas in essential plumbing skills. These workshops will emphasize not only technical competencies but also ethical practices—ensuring the next generation of Venezuelan plumbers understands their role as custodians of public health. Additionally, I seek partnerships with municipal agencies to integrate skilled plumbing teams into Caracas’ strategic water infrastructure projects, directly contributing to national efforts like the "Caracas Sin Sequía" (Caracas Without Drought) initiative.</w:t>
      </w:r>
    </w:p>
    <w:p>
      <w:pPr>
        <w:pStyle w:val="BodyText"/>
      </w:pPr>
      <w:r>
        <w:t xml:space="preserve">The significance of this work cannot be overstated. In a city where over 40% of households experience intermittent water service (per 2023 SEINAT data), a skilled Plumber is not just an artisan but a community stabilizer. My Statement of Purpose reflects more than career ambition; it embodies responsibility toward Venezuela Caracas’ most vulnerable residents. Every repaired pipe, every leak prevented, and every home equipped with efficient systems represents progress in the fight for equitable access to a basic human right. As I continue my work across Caracas’ neighborhoods—from the bustling streets of El Rosal to the quiet residential zones of Los Caobos—I remain steadfast in my commitment: to build a future where plumbing is synonymous with reliability, resilience, and respect for Venezuela’s people.</w:t>
      </w:r>
    </w:p>
    <w:p>
      <w:pPr>
        <w:pStyle w:val="BodyText"/>
      </w:pPr>
      <w:r>
        <w:t xml:space="preserve">This journey began in the trenches of Caracas’ water crises and will culminate in a profession that transforms adversity into opportunity. I stand ready to contribute my expertise as a certified Plumber who understands that our work is never merely about pipes—it is about preserving dignity, fostering community, and advancing Venezuela’s path toward sustainable urban living. Together with fellow professionals, we can ensure that every home in Caracas has access to the water it deserves.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Plumbing Career in Venezuela Caracas</dc:title>
  <dc:creator/>
  <cp:keywords/>
  <dcterms:created xsi:type="dcterms:W3CDTF">2026-07-21T03:17:12Z</dcterms:created>
  <dcterms:modified xsi:type="dcterms:W3CDTF">2026-07-21T03:17:12Z</dcterms:modified>
</cp:coreProperties>
</file>

<file path=docProps/custom.xml><?xml version="1.0" encoding="utf-8"?>
<Properties xmlns="http://schemas.openxmlformats.org/officeDocument/2006/custom-properties" xmlns:vt="http://schemas.openxmlformats.org/officeDocument/2006/docPropsVTypes"/>
</file>